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Text15" w:displacedByCustomXml="next" w:id="0"/>
    <w:sdt>
      <w:sdtPr>
        <w:rPr>
          <w:rFonts w:ascii="Arial" w:hAnsi="Arial" w:cs="Arial"/>
          <w:b/>
          <w:bCs/>
          <w:sz w:val="32"/>
          <w:szCs w:val="32"/>
        </w:rPr>
        <w:alias w:val="Title"/>
        <w:tag w:val=""/>
        <w:id w:val="-311095339"/>
        <w:lock w:val="sdtLocked"/>
        <w:placeholder>
          <w:docPart w:val="D9FEC410F8004221B8A25E807A254610"/>
        </w:placeholder>
        <w:dataBinding w:prefixMappings="xmlns:ns0='http://purl.org/dc/elements/1.1/' xmlns:ns1='http://schemas.openxmlformats.org/package/2006/metadata/core-properties' " w:xpath="/ns1:coreProperties[1]/ns0:title[1]" w:storeItemID="{6C3C8BC8-F283-45AE-878A-BAB7291924A1}"/>
        <w:text/>
      </w:sdtPr>
      <w:sdtEndPr/>
      <w:sdtContent>
        <w:p w:rsidRPr="000549D3" w:rsidR="00823A6D" w:rsidP="0072523A" w:rsidRDefault="005848D7" w14:paraId="3E8917FA" w14:textId="21794C08">
          <w:pPr>
            <w:pStyle w:val="CoverDocumenttitle"/>
            <w:rPr>
              <w:rFonts w:ascii="Arial" w:hAnsi="Arial" w:cs="Arial"/>
              <w:b/>
              <w:bCs/>
              <w:sz w:val="32"/>
              <w:szCs w:val="32"/>
            </w:rPr>
          </w:pPr>
          <w:r w:rsidRPr="0374897C">
            <w:rPr>
              <w:rFonts w:ascii="Arial" w:hAnsi="Arial" w:cs="Arial"/>
              <w:b/>
              <w:bCs/>
              <w:sz w:val="32"/>
              <w:szCs w:val="32"/>
            </w:rPr>
            <w:t xml:space="preserve">Risk </w:t>
          </w:r>
          <w:r w:rsidRPr="0374897C" w:rsidR="0021567D">
            <w:rPr>
              <w:rFonts w:ascii="Arial" w:hAnsi="Arial" w:cs="Arial"/>
              <w:b/>
              <w:bCs/>
              <w:sz w:val="32"/>
              <w:szCs w:val="32"/>
            </w:rPr>
            <w:t>Management Log</w:t>
          </w:r>
          <w:r w:rsidRPr="0374897C">
            <w:rPr>
              <w:rFonts w:ascii="Arial" w:hAnsi="Arial" w:cs="Arial"/>
              <w:b/>
              <w:bCs/>
              <w:sz w:val="32"/>
              <w:szCs w:val="32"/>
            </w:rPr>
            <w:t xml:space="preserve"> </w:t>
          </w:r>
          <w:r w:rsidRPr="0374897C" w:rsidR="00223F79">
            <w:rPr>
              <w:rFonts w:ascii="Arial" w:hAnsi="Arial" w:cs="Arial"/>
              <w:b/>
              <w:bCs/>
              <w:sz w:val="32"/>
              <w:szCs w:val="32"/>
            </w:rPr>
            <w:t>t</w:t>
          </w:r>
          <w:r w:rsidRPr="0374897C">
            <w:rPr>
              <w:rFonts w:ascii="Arial" w:hAnsi="Arial" w:cs="Arial"/>
              <w:b/>
              <w:bCs/>
              <w:sz w:val="32"/>
              <w:szCs w:val="32"/>
            </w:rPr>
            <w:t>emplate</w:t>
          </w:r>
        </w:p>
      </w:sdtContent>
    </w:sdt>
    <w:bookmarkEnd w:displacedByCustomXml="next" w:id="0"/>
    <w:tbl>
      <w:tblPr>
        <w:tblStyle w:val="TableGrid1"/>
        <w:tblW w:w="0" w:type="auto"/>
        <w:shd w:val="clear" w:color="auto" w:fill="FFFFFF" w:themeFill="background1"/>
        <w:tblLook w:val="04A0" w:firstRow="1" w:lastRow="0" w:firstColumn="1" w:lastColumn="0" w:noHBand="0" w:noVBand="1"/>
      </w:tblPr>
      <w:tblGrid>
        <w:gridCol w:w="3927"/>
        <w:gridCol w:w="9963"/>
      </w:tblGrid>
      <w:tr w:rsidRPr="000549D3" w:rsidR="005848D7" w:rsidTr="0374897C" w14:paraId="1834E830" w14:textId="77777777">
        <w:trPr>
          <w:cnfStyle w:val="100000000000" w:firstRow="1" w:lastRow="0" w:firstColumn="0" w:lastColumn="0" w:oddVBand="0" w:evenVBand="0" w:oddHBand="0" w:evenHBand="0" w:firstRowFirstColumn="0" w:firstRowLastColumn="0" w:lastRowFirstColumn="0" w:lastRowLastColumn="0"/>
          <w:trHeight w:val="312"/>
        </w:trPr>
        <w:tc>
          <w:tcPr>
            <w:cnfStyle w:val="000000000100" w:firstRow="0" w:lastRow="0" w:firstColumn="0" w:lastColumn="0" w:oddVBand="0" w:evenVBand="0" w:oddHBand="0" w:evenHBand="0" w:firstRowFirstColumn="1" w:firstRowLastColumn="0" w:lastRowFirstColumn="0" w:lastRowLastColumn="0"/>
            <w:tcW w:w="3927" w:type="dxa"/>
            <w:tcBorders>
              <w:top w:val="single" w:color="auto" w:sz="4" w:space="0"/>
              <w:bottom w:val="single" w:color="auto" w:sz="4" w:space="0"/>
            </w:tcBorders>
            <w:shd w:val="clear" w:color="auto" w:fill="FFFFFF" w:themeFill="background1"/>
          </w:tcPr>
          <w:p w:rsidRPr="000549D3" w:rsidR="005848D7" w:rsidP="0374897C" w:rsidRDefault="00223F79" w14:paraId="602E7054" w14:textId="2157EE5D">
            <w:pPr>
              <w:pStyle w:val="BodyText"/>
              <w:rPr>
                <w:sz w:val="20"/>
              </w:rPr>
            </w:pPr>
            <w:bookmarkStart w:name="H1top1" w:id="1"/>
            <w:bookmarkStart w:name="_Hlk104887085" w:id="2"/>
            <w:bookmarkStart w:name="_Toc94254611" w:id="3"/>
            <w:bookmarkStart w:name="_Toc94254655" w:id="4"/>
            <w:bookmarkStart w:name="_Toc96425361" w:id="5"/>
            <w:r w:rsidRPr="0374897C">
              <w:rPr>
                <w:sz w:val="20"/>
              </w:rPr>
              <w:t>Lead Organisation</w:t>
            </w:r>
            <w:r w:rsidRPr="0374897C" w:rsidR="005848D7">
              <w:rPr>
                <w:sz w:val="20"/>
              </w:rPr>
              <w:t xml:space="preserve"> name</w:t>
            </w:r>
          </w:p>
        </w:tc>
        <w:tc>
          <w:tcPr>
            <w:tcW w:w="9963" w:type="dxa"/>
            <w:tcBorders>
              <w:top w:val="single" w:color="auto" w:sz="4" w:space="0"/>
              <w:bottom w:val="single" w:color="auto" w:sz="4" w:space="0"/>
            </w:tcBorders>
            <w:shd w:val="clear" w:color="auto" w:fill="FFFFFF" w:themeFill="background1"/>
          </w:tcPr>
          <w:p w:rsidRPr="000549D3" w:rsidR="005848D7" w:rsidP="005848D7" w:rsidRDefault="005848D7" w14:paraId="7098279F" w14:textId="77777777">
            <w:pPr>
              <w:pStyle w:val="BodyText"/>
              <w:cnfStyle w:val="100000000000" w:firstRow="1" w:lastRow="0" w:firstColumn="0" w:lastColumn="0" w:oddVBand="0" w:evenVBand="0" w:oddHBand="0" w:evenHBand="0" w:firstRowFirstColumn="0" w:firstRowLastColumn="0" w:lastRowFirstColumn="0" w:lastRowLastColumn="0"/>
              <w:rPr>
                <w:sz w:val="20"/>
              </w:rPr>
            </w:pPr>
            <w:r w:rsidRPr="000549D3">
              <w:rPr>
                <w:sz w:val="20"/>
              </w:rPr>
              <w:t>[Name]</w:t>
            </w:r>
          </w:p>
        </w:tc>
      </w:tr>
      <w:tr w:rsidRPr="000549D3" w:rsidR="005848D7" w:rsidTr="0374897C" w14:paraId="73A35AAC" w14:textId="77777777">
        <w:trPr>
          <w:trHeight w:val="312"/>
        </w:trPr>
        <w:tc>
          <w:tcPr>
            <w:tcW w:w="3927" w:type="dxa"/>
            <w:tcBorders>
              <w:top w:val="single" w:color="auto" w:sz="4" w:space="0"/>
              <w:bottom w:val="single" w:color="auto" w:sz="4" w:space="0"/>
            </w:tcBorders>
            <w:shd w:val="clear" w:color="auto" w:fill="FFFFFF" w:themeFill="background1"/>
          </w:tcPr>
          <w:p w:rsidRPr="000549D3" w:rsidR="005848D7" w:rsidP="005848D7" w:rsidRDefault="005848D7" w14:paraId="40BC42CB" w14:textId="77777777">
            <w:pPr>
              <w:pStyle w:val="BodyText"/>
              <w:rPr>
                <w:rFonts w:ascii="Arial" w:hAnsi="Arial"/>
                <w:sz w:val="20"/>
              </w:rPr>
            </w:pPr>
            <w:r w:rsidRPr="000549D3">
              <w:rPr>
                <w:rFonts w:ascii="Arial" w:hAnsi="Arial"/>
                <w:sz w:val="20"/>
              </w:rPr>
              <w:t>Date</w:t>
            </w:r>
          </w:p>
        </w:tc>
        <w:tc>
          <w:tcPr>
            <w:tcW w:w="9963" w:type="dxa"/>
            <w:tcBorders>
              <w:top w:val="single" w:color="auto" w:sz="4" w:space="0"/>
              <w:bottom w:val="single" w:color="auto" w:sz="4" w:space="0"/>
            </w:tcBorders>
            <w:shd w:val="clear" w:color="auto" w:fill="FFFFFF" w:themeFill="background1"/>
          </w:tcPr>
          <w:p w:rsidRPr="000549D3" w:rsidR="005848D7" w:rsidP="005848D7" w:rsidRDefault="005848D7" w14:paraId="115B38EB" w14:textId="77777777">
            <w:pPr>
              <w:pStyle w:val="BodyText"/>
              <w:rPr>
                <w:rFonts w:ascii="Arial" w:hAnsi="Arial"/>
                <w:sz w:val="20"/>
              </w:rPr>
            </w:pPr>
            <w:r w:rsidRPr="000549D3">
              <w:rPr>
                <w:rFonts w:ascii="Arial" w:hAnsi="Arial"/>
                <w:sz w:val="20"/>
              </w:rPr>
              <w:t>[DD/MM/YYYY]</w:t>
            </w:r>
          </w:p>
        </w:tc>
      </w:tr>
    </w:tbl>
    <w:p w:rsidRPr="008C495A" w:rsidR="005848D7" w:rsidP="008C495A" w:rsidRDefault="008C495A" w14:paraId="41BCC77C" w14:textId="0A70B521">
      <w:pPr>
        <w:pStyle w:val="BodyText"/>
        <w:rPr>
          <w:b/>
          <w:bCs/>
          <w:lang w:eastAsia="en-AU"/>
        </w:rPr>
      </w:pPr>
      <w:r w:rsidRPr="008C495A">
        <w:rPr>
          <w:b/>
          <w:bCs/>
          <w:lang w:eastAsia="en-AU"/>
        </w:rPr>
        <w:t>GUIDANCE FOR COMPLETION</w:t>
      </w:r>
    </w:p>
    <w:p w:rsidRPr="008C495A" w:rsidR="005848D7" w:rsidP="5143ED01" w:rsidRDefault="005848D7" w14:paraId="13EEB834" w14:textId="08EE0989">
      <w:pPr>
        <w:numPr>
          <w:ilvl w:val="0"/>
          <w:numId w:val="19"/>
        </w:numPr>
        <w:spacing w:line="240" w:lineRule="atLeast"/>
        <w:ind w:right="142"/>
        <w:rPr>
          <w:rFonts w:ascii="Arial" w:hAnsi="Arial" w:eastAsia="Times New Roman" w:cs="Arial"/>
          <w:sz w:val="20"/>
          <w:szCs w:val="20"/>
          <w:lang w:eastAsia="en-AU"/>
        </w:rPr>
      </w:pPr>
      <w:r w:rsidRPr="73B13257">
        <w:rPr>
          <w:rFonts w:ascii="Arial" w:hAnsi="Arial" w:eastAsia="Times New Roman" w:cs="Arial"/>
          <w:sz w:val="20"/>
          <w:szCs w:val="20"/>
          <w:lang w:eastAsia="en-AU"/>
        </w:rPr>
        <w:t>Identify the key risks to t</w:t>
      </w:r>
      <w:r w:rsidRPr="73B13257" w:rsidR="6AE0AAF5">
        <w:rPr>
          <w:rFonts w:ascii="Arial" w:hAnsi="Arial" w:eastAsia="Times New Roman" w:cs="Arial"/>
          <w:sz w:val="20"/>
          <w:szCs w:val="20"/>
          <w:lang w:eastAsia="en-AU"/>
        </w:rPr>
        <w:t>h</w:t>
      </w:r>
      <w:r w:rsidRPr="73B13257">
        <w:rPr>
          <w:rFonts w:ascii="Arial" w:hAnsi="Arial" w:eastAsia="Times New Roman" w:cs="Arial"/>
          <w:sz w:val="20"/>
          <w:szCs w:val="20"/>
          <w:lang w:eastAsia="en-AU"/>
        </w:rPr>
        <w:t>e project within the ‘Risk’ column and list the main sources of this risk.</w:t>
      </w:r>
    </w:p>
    <w:p w:rsidRPr="008C495A" w:rsidR="005848D7" w:rsidP="5143ED01" w:rsidRDefault="005848D7" w14:paraId="481D5026" w14:textId="13B005C3">
      <w:pPr>
        <w:numPr>
          <w:ilvl w:val="0"/>
          <w:numId w:val="19"/>
        </w:numPr>
        <w:spacing w:line="240" w:lineRule="atLeast"/>
        <w:ind w:right="142"/>
        <w:rPr>
          <w:rFonts w:ascii="Arial" w:hAnsi="Arial" w:eastAsia="Times New Roman" w:cs="Arial"/>
          <w:sz w:val="20"/>
          <w:szCs w:val="20"/>
          <w:lang w:eastAsia="en-AU"/>
        </w:rPr>
      </w:pPr>
      <w:r w:rsidRPr="008C495A">
        <w:rPr>
          <w:rFonts w:ascii="Arial" w:hAnsi="Arial" w:eastAsia="Times New Roman" w:cs="Arial"/>
          <w:sz w:val="20"/>
          <w:szCs w:val="20"/>
          <w:lang w:eastAsia="en-AU"/>
        </w:rPr>
        <w:t xml:space="preserve">Identify the possible adverse impacts to the </w:t>
      </w:r>
      <w:r w:rsidR="00223F79">
        <w:rPr>
          <w:rFonts w:ascii="Arial" w:hAnsi="Arial" w:eastAsia="Times New Roman" w:cs="Arial"/>
          <w:sz w:val="20"/>
          <w:szCs w:val="20"/>
          <w:lang w:eastAsia="en-AU"/>
        </w:rPr>
        <w:t>P</w:t>
      </w:r>
      <w:r w:rsidRPr="008C495A">
        <w:rPr>
          <w:rFonts w:ascii="Arial" w:hAnsi="Arial" w:eastAsia="Times New Roman" w:cs="Arial"/>
          <w:sz w:val="20"/>
          <w:szCs w:val="20"/>
          <w:lang w:eastAsia="en-AU"/>
        </w:rPr>
        <w:t>roject arising from this risk within the ‘Impact’ column.</w:t>
      </w:r>
    </w:p>
    <w:p w:rsidRPr="008C495A" w:rsidR="005848D7" w:rsidP="005848D7" w:rsidRDefault="005848D7" w14:paraId="2798A78F" w14:textId="77777777">
      <w:pPr>
        <w:numPr>
          <w:ilvl w:val="0"/>
          <w:numId w:val="19"/>
        </w:numPr>
        <w:spacing w:line="240" w:lineRule="atLeast"/>
        <w:ind w:right="142"/>
        <w:rPr>
          <w:rFonts w:ascii="Arial" w:hAnsi="Arial" w:eastAsia="Times New Roman" w:cs="Arial"/>
          <w:sz w:val="20"/>
          <w:szCs w:val="20"/>
          <w:lang w:eastAsia="en-AU"/>
        </w:rPr>
      </w:pPr>
      <w:r w:rsidRPr="008C495A">
        <w:rPr>
          <w:rFonts w:ascii="Arial" w:hAnsi="Arial" w:eastAsia="Times New Roman" w:cs="Arial"/>
          <w:sz w:val="20"/>
          <w:szCs w:val="20"/>
          <w:lang w:eastAsia="en-AU"/>
        </w:rPr>
        <w:t>Provide an initial risk rating for each key risk (if the risk remains untreated) in the ‘Initial risk rating’ column. Risk ratings and likelihood of risks have been provided below.</w:t>
      </w:r>
    </w:p>
    <w:p w:rsidRPr="008C495A" w:rsidR="005848D7" w:rsidP="005848D7" w:rsidRDefault="005848D7" w14:paraId="2660E60D" w14:textId="565997A2">
      <w:pPr>
        <w:numPr>
          <w:ilvl w:val="0"/>
          <w:numId w:val="19"/>
        </w:numPr>
        <w:spacing w:line="240" w:lineRule="atLeast"/>
        <w:ind w:right="142"/>
        <w:rPr>
          <w:rFonts w:ascii="Arial" w:hAnsi="Arial" w:eastAsia="Times New Roman" w:cs="Arial"/>
          <w:sz w:val="20"/>
          <w:szCs w:val="20"/>
          <w:lang w:eastAsia="en-AU"/>
        </w:rPr>
      </w:pPr>
      <w:r w:rsidRPr="008C495A">
        <w:rPr>
          <w:rFonts w:ascii="Arial" w:hAnsi="Arial" w:eastAsia="Times New Roman" w:cs="Arial"/>
          <w:sz w:val="20"/>
          <w:szCs w:val="20"/>
          <w:lang w:eastAsia="en-AU"/>
        </w:rPr>
        <w:t>Detail the actions you will undertake to manage and reduce each risk within the ‘Mitigation</w:t>
      </w:r>
      <w:r w:rsidR="00223F79">
        <w:rPr>
          <w:rFonts w:ascii="Arial" w:hAnsi="Arial" w:eastAsia="Times New Roman" w:cs="Arial"/>
          <w:sz w:val="20"/>
          <w:szCs w:val="20"/>
          <w:lang w:eastAsia="en-AU"/>
        </w:rPr>
        <w:t>’</w:t>
      </w:r>
      <w:r w:rsidRPr="008C495A">
        <w:rPr>
          <w:rFonts w:ascii="Arial" w:hAnsi="Arial" w:eastAsia="Times New Roman" w:cs="Arial"/>
          <w:sz w:val="20"/>
          <w:szCs w:val="20"/>
          <w:lang w:eastAsia="en-AU"/>
        </w:rPr>
        <w:t xml:space="preserve"> column. Assign a risk owner, who will be responsible for management of the relevant risk</w:t>
      </w:r>
      <w:r w:rsidR="00223F79">
        <w:rPr>
          <w:rFonts w:ascii="Arial" w:hAnsi="Arial" w:eastAsia="Times New Roman" w:cs="Arial"/>
          <w:sz w:val="20"/>
          <w:szCs w:val="20"/>
          <w:lang w:eastAsia="en-AU"/>
        </w:rPr>
        <w:t>, as well as the proposed</w:t>
      </w:r>
      <w:r w:rsidRPr="008C495A">
        <w:rPr>
          <w:rFonts w:ascii="Arial" w:hAnsi="Arial" w:eastAsia="Times New Roman" w:cs="Arial"/>
          <w:sz w:val="20"/>
          <w:szCs w:val="20"/>
          <w:lang w:eastAsia="en-AU"/>
        </w:rPr>
        <w:t xml:space="preserve"> timeframe.</w:t>
      </w:r>
    </w:p>
    <w:p w:rsidRPr="008C495A" w:rsidR="005848D7" w:rsidP="5143ED01" w:rsidRDefault="005848D7" w14:paraId="6E66570A" w14:textId="5D505516">
      <w:pPr>
        <w:numPr>
          <w:ilvl w:val="0"/>
          <w:numId w:val="19"/>
        </w:numPr>
        <w:spacing w:line="240" w:lineRule="atLeast"/>
        <w:ind w:right="142"/>
        <w:rPr>
          <w:rFonts w:ascii="Arial" w:hAnsi="Arial" w:eastAsia="Times New Roman" w:cs="Arial"/>
          <w:color w:val="000000"/>
          <w:sz w:val="20"/>
          <w:szCs w:val="20"/>
          <w:lang w:eastAsia="en-AU"/>
        </w:rPr>
      </w:pPr>
      <w:r w:rsidRPr="2F63025E">
        <w:rPr>
          <w:rFonts w:ascii="Arial" w:hAnsi="Arial" w:eastAsia="Times New Roman" w:cs="Arial"/>
          <w:sz w:val="20"/>
          <w:szCs w:val="20"/>
          <w:lang w:eastAsia="en-AU"/>
        </w:rPr>
        <w:t xml:space="preserve">Identify the residual risk rating for the project once the treatment strategy is in place within the ‘Residual risk’ </w:t>
      </w:r>
      <w:r w:rsidRPr="2F63025E">
        <w:rPr>
          <w:rFonts w:ascii="Arial" w:hAnsi="Arial" w:eastAsia="Times New Roman" w:cs="Arial"/>
          <w:color w:val="000000"/>
          <w:sz w:val="20"/>
          <w:szCs w:val="20"/>
          <w:lang w:eastAsia="en-AU"/>
        </w:rPr>
        <w:t xml:space="preserve">column. Applicants should assess the consequence and likelihood of the risks identified, </w:t>
      </w:r>
      <w:proofErr w:type="gramStart"/>
      <w:r w:rsidRPr="2F63025E">
        <w:rPr>
          <w:rFonts w:ascii="Arial" w:hAnsi="Arial" w:eastAsia="Times New Roman" w:cs="Arial"/>
          <w:color w:val="000000"/>
          <w:sz w:val="20"/>
          <w:szCs w:val="20"/>
          <w:lang w:eastAsia="en-AU"/>
        </w:rPr>
        <w:t>in light of</w:t>
      </w:r>
      <w:proofErr w:type="gramEnd"/>
      <w:r w:rsidRPr="2F63025E">
        <w:rPr>
          <w:rFonts w:ascii="Arial" w:hAnsi="Arial" w:eastAsia="Times New Roman" w:cs="Arial"/>
          <w:color w:val="000000"/>
          <w:sz w:val="20"/>
          <w:szCs w:val="20"/>
          <w:lang w:eastAsia="en-AU"/>
        </w:rPr>
        <w:t xml:space="preserve"> the scale and sensitivity of the project proposed.  </w:t>
      </w:r>
      <w:r w:rsidRPr="2F63025E">
        <w:rPr>
          <w:rFonts w:ascii="Arial" w:hAnsi="Arial" w:eastAsia="Times New Roman" w:cs="Arial"/>
          <w:sz w:val="20"/>
          <w:szCs w:val="20"/>
          <w:lang w:eastAsia="en-AU"/>
        </w:rPr>
        <w:t xml:space="preserve"> </w:t>
      </w:r>
    </w:p>
    <w:p w:rsidR="2F63025E" w:rsidP="2F63025E" w:rsidRDefault="2F63025E" w14:paraId="31415DD9" w14:textId="5D505516">
      <w:pPr>
        <w:pStyle w:val="BodyText"/>
        <w:rPr>
          <w:b/>
          <w:bCs/>
          <w:lang w:eastAsia="en-AU"/>
        </w:rPr>
      </w:pPr>
    </w:p>
    <w:p w:rsidRPr="008C495A" w:rsidR="005848D7" w:rsidP="008C495A" w:rsidRDefault="008C495A" w14:paraId="6725FE10" w14:textId="309784AA">
      <w:pPr>
        <w:pStyle w:val="BodyText"/>
        <w:rPr>
          <w:b/>
          <w:bCs/>
          <w:lang w:eastAsia="en-AU"/>
        </w:rPr>
      </w:pPr>
      <w:r w:rsidRPr="008C495A">
        <w:rPr>
          <w:b/>
          <w:bCs/>
          <w:lang w:eastAsia="en-AU"/>
        </w:rPr>
        <w:t>RISK RATING:</w:t>
      </w:r>
    </w:p>
    <w:tbl>
      <w:tblPr>
        <w:tblW w:w="11902"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left w:w="0" w:type="dxa"/>
          <w:right w:w="0" w:type="dxa"/>
        </w:tblCellMar>
        <w:tblLook w:val="04A0" w:firstRow="1" w:lastRow="0" w:firstColumn="1" w:lastColumn="0" w:noHBand="0" w:noVBand="1"/>
      </w:tblPr>
      <w:tblGrid>
        <w:gridCol w:w="1335"/>
        <w:gridCol w:w="1762"/>
        <w:gridCol w:w="1718"/>
        <w:gridCol w:w="1701"/>
        <w:gridCol w:w="1768"/>
        <w:gridCol w:w="1634"/>
        <w:gridCol w:w="1984"/>
      </w:tblGrid>
      <w:tr w:rsidRPr="000549D3" w:rsidR="00BE734D" w:rsidTr="7D061F4A" w14:paraId="41130DCF" w14:textId="77777777">
        <w:trPr>
          <w:trHeight w:val="20"/>
        </w:trPr>
        <w:tc>
          <w:tcPr>
            <w:tcW w:w="3097" w:type="dxa"/>
            <w:gridSpan w:val="2"/>
            <w:vMerge w:val="restart"/>
            <w:shd w:val="clear" w:color="auto" w:fill="D9DCDE" w:themeFill="accent5" w:themeFillTint="33"/>
            <w:vAlign w:val="center"/>
          </w:tcPr>
          <w:p w:rsidRPr="00686A08" w:rsidR="005848D7" w:rsidP="005848D7" w:rsidRDefault="005848D7" w14:paraId="37908727" w14:textId="77777777">
            <w:pPr>
              <w:spacing w:line="240" w:lineRule="atLeast"/>
              <w:ind w:right="142"/>
              <w:rPr>
                <w:rFonts w:ascii="Arial" w:hAnsi="Arial" w:eastAsia="Calibri" w:cs="Arial"/>
                <w:sz w:val="18"/>
                <w:szCs w:val="18"/>
                <w:lang w:eastAsia="en-AU"/>
              </w:rPr>
            </w:pPr>
          </w:p>
        </w:tc>
        <w:tc>
          <w:tcPr>
            <w:tcW w:w="8805" w:type="dxa"/>
            <w:gridSpan w:val="5"/>
            <w:shd w:val="clear" w:color="auto" w:fill="D9DCDE" w:themeFill="accent5" w:themeFillTint="33"/>
          </w:tcPr>
          <w:p w:rsidRPr="000549D3" w:rsidR="005848D7" w:rsidP="005848D7" w:rsidRDefault="005848D7" w14:paraId="3E9DA6C1" w14:textId="77777777">
            <w:pPr>
              <w:spacing w:before="96" w:beforeLines="40" w:after="96" w:afterLines="40" w:line="240" w:lineRule="auto"/>
              <w:ind w:left="113" w:right="113"/>
              <w:jc w:val="center"/>
              <w:rPr>
                <w:rFonts w:ascii="Arial" w:hAnsi="Arial" w:eastAsia="Calibri" w:cs="Arial"/>
                <w:b/>
                <w:bCs/>
                <w:color w:val="FFFFFF"/>
                <w:sz w:val="20"/>
                <w:szCs w:val="20"/>
                <w:lang w:val="en-US" w:eastAsia="en-AU"/>
              </w:rPr>
            </w:pPr>
            <w:r w:rsidRPr="00686A08">
              <w:rPr>
                <w:rFonts w:ascii="Arial" w:hAnsi="Arial" w:eastAsia="Calibri" w:cs="Arial"/>
                <w:b/>
                <w:bCs/>
                <w:sz w:val="20"/>
                <w:szCs w:val="20"/>
                <w:shd w:val="clear" w:color="auto" w:fill="D9DCDE" w:themeFill="accent5" w:themeFillTint="33"/>
                <w:lang w:val="en-US" w:eastAsia="en-AU"/>
              </w:rPr>
              <w:t>Consequenc</w:t>
            </w:r>
            <w:r w:rsidRPr="00686A08">
              <w:rPr>
                <w:rFonts w:ascii="Arial" w:hAnsi="Arial" w:eastAsia="Calibri" w:cs="Arial"/>
                <w:b/>
                <w:bCs/>
                <w:sz w:val="20"/>
                <w:szCs w:val="20"/>
                <w:lang w:val="en-US" w:eastAsia="en-AU"/>
              </w:rPr>
              <w:t>e</w:t>
            </w:r>
          </w:p>
        </w:tc>
      </w:tr>
      <w:tr w:rsidRPr="000549D3" w:rsidR="005848D7" w:rsidTr="7D061F4A" w14:paraId="16A3B8CE" w14:textId="77777777">
        <w:trPr>
          <w:trHeight w:val="20"/>
        </w:trPr>
        <w:tc>
          <w:tcPr>
            <w:tcW w:w="3097" w:type="dxa"/>
            <w:gridSpan w:val="2"/>
            <w:vMerge/>
            <w:vAlign w:val="center"/>
            <w:hideMark/>
          </w:tcPr>
          <w:p w:rsidRPr="00686A08" w:rsidR="005848D7" w:rsidP="005848D7" w:rsidRDefault="005848D7" w14:paraId="130593EC" w14:textId="77777777">
            <w:pPr>
              <w:spacing w:line="240" w:lineRule="atLeast"/>
              <w:ind w:right="142"/>
              <w:rPr>
                <w:rFonts w:ascii="Arial" w:hAnsi="Arial" w:eastAsia="Calibri" w:cs="Arial"/>
                <w:sz w:val="18"/>
                <w:szCs w:val="18"/>
                <w:lang w:eastAsia="en-AU"/>
              </w:rPr>
            </w:pPr>
          </w:p>
        </w:tc>
        <w:tc>
          <w:tcPr>
            <w:tcW w:w="1718" w:type="dxa"/>
            <w:shd w:val="clear" w:color="auto" w:fill="CBE4E2"/>
            <w:hideMark/>
          </w:tcPr>
          <w:p w:rsidRPr="000549D3" w:rsidR="005848D7" w:rsidP="005848D7" w:rsidRDefault="005848D7" w14:paraId="5808706B" w14:textId="77777777">
            <w:pPr>
              <w:spacing w:before="96" w:beforeLines="40" w:after="96" w:afterLines="40" w:line="240" w:lineRule="auto"/>
              <w:ind w:left="113" w:right="113"/>
              <w:jc w:val="center"/>
              <w:rPr>
                <w:rFonts w:ascii="Arial" w:hAnsi="Arial" w:eastAsia="Times New Roman" w:cs="Arial"/>
                <w:b/>
                <w:bCs/>
                <w:sz w:val="18"/>
                <w:szCs w:val="18"/>
                <w:lang w:eastAsia="en-AU"/>
              </w:rPr>
            </w:pPr>
            <w:r w:rsidRPr="000549D3">
              <w:rPr>
                <w:rFonts w:ascii="Arial" w:hAnsi="Arial" w:eastAsia="Times New Roman" w:cs="Arial"/>
                <w:b/>
                <w:bCs/>
                <w:sz w:val="18"/>
                <w:szCs w:val="18"/>
                <w:lang w:eastAsia="en-AU"/>
              </w:rPr>
              <w:t>Insignificant</w:t>
            </w:r>
          </w:p>
        </w:tc>
        <w:tc>
          <w:tcPr>
            <w:tcW w:w="1701" w:type="dxa"/>
            <w:shd w:val="clear" w:color="auto" w:fill="CBE4E2"/>
            <w:hideMark/>
          </w:tcPr>
          <w:p w:rsidRPr="000549D3" w:rsidR="005848D7" w:rsidP="005848D7" w:rsidRDefault="005848D7" w14:paraId="56CD8EBD" w14:textId="77777777">
            <w:pPr>
              <w:spacing w:before="96" w:beforeLines="40" w:after="96" w:afterLines="40" w:line="240" w:lineRule="auto"/>
              <w:ind w:left="113" w:right="113"/>
              <w:jc w:val="center"/>
              <w:rPr>
                <w:rFonts w:ascii="Arial" w:hAnsi="Arial" w:eastAsia="Times New Roman" w:cs="Arial"/>
                <w:b/>
                <w:bCs/>
                <w:sz w:val="18"/>
                <w:szCs w:val="18"/>
                <w:lang w:eastAsia="en-AU"/>
              </w:rPr>
            </w:pPr>
            <w:r w:rsidRPr="000549D3">
              <w:rPr>
                <w:rFonts w:ascii="Arial" w:hAnsi="Arial" w:eastAsia="Times New Roman" w:cs="Arial"/>
                <w:b/>
                <w:bCs/>
                <w:sz w:val="18"/>
                <w:szCs w:val="18"/>
                <w:lang w:eastAsia="en-AU"/>
              </w:rPr>
              <w:t>Minor</w:t>
            </w:r>
          </w:p>
        </w:tc>
        <w:tc>
          <w:tcPr>
            <w:tcW w:w="1768" w:type="dxa"/>
            <w:shd w:val="clear" w:color="auto" w:fill="CBE4E2"/>
            <w:hideMark/>
          </w:tcPr>
          <w:p w:rsidRPr="000549D3" w:rsidR="005848D7" w:rsidP="005848D7" w:rsidRDefault="005848D7" w14:paraId="26E9C8A5" w14:textId="77777777">
            <w:pPr>
              <w:spacing w:before="96" w:beforeLines="40" w:after="96" w:afterLines="40" w:line="240" w:lineRule="auto"/>
              <w:ind w:left="113" w:right="113"/>
              <w:jc w:val="center"/>
              <w:rPr>
                <w:rFonts w:ascii="Arial" w:hAnsi="Arial" w:eastAsia="Times New Roman" w:cs="Arial"/>
                <w:b/>
                <w:bCs/>
                <w:sz w:val="18"/>
                <w:szCs w:val="18"/>
                <w:lang w:eastAsia="en-AU"/>
              </w:rPr>
            </w:pPr>
            <w:r w:rsidRPr="000549D3">
              <w:rPr>
                <w:rFonts w:ascii="Arial" w:hAnsi="Arial" w:eastAsia="Times New Roman" w:cs="Arial"/>
                <w:b/>
                <w:bCs/>
                <w:sz w:val="18"/>
                <w:szCs w:val="18"/>
                <w:lang w:eastAsia="en-AU"/>
              </w:rPr>
              <w:t>Moderate</w:t>
            </w:r>
          </w:p>
        </w:tc>
        <w:tc>
          <w:tcPr>
            <w:tcW w:w="1634" w:type="dxa"/>
            <w:shd w:val="clear" w:color="auto" w:fill="CBE4E2"/>
            <w:hideMark/>
          </w:tcPr>
          <w:p w:rsidRPr="000549D3" w:rsidR="005848D7" w:rsidP="005848D7" w:rsidRDefault="005848D7" w14:paraId="71C32F90" w14:textId="77777777">
            <w:pPr>
              <w:spacing w:before="96" w:beforeLines="40" w:after="96" w:afterLines="40" w:line="240" w:lineRule="auto"/>
              <w:ind w:left="113" w:right="113"/>
              <w:jc w:val="center"/>
              <w:rPr>
                <w:rFonts w:ascii="Arial" w:hAnsi="Arial" w:eastAsia="Times New Roman" w:cs="Arial"/>
                <w:b/>
                <w:bCs/>
                <w:sz w:val="18"/>
                <w:szCs w:val="18"/>
                <w:lang w:eastAsia="en-AU"/>
              </w:rPr>
            </w:pPr>
            <w:r w:rsidRPr="000549D3">
              <w:rPr>
                <w:rFonts w:ascii="Arial" w:hAnsi="Arial" w:eastAsia="Times New Roman" w:cs="Arial"/>
                <w:b/>
                <w:bCs/>
                <w:sz w:val="18"/>
                <w:szCs w:val="18"/>
                <w:lang w:eastAsia="en-AU"/>
              </w:rPr>
              <w:t>Major</w:t>
            </w:r>
          </w:p>
        </w:tc>
        <w:tc>
          <w:tcPr>
            <w:tcW w:w="1984" w:type="dxa"/>
            <w:shd w:val="clear" w:color="auto" w:fill="CBE4E2"/>
            <w:hideMark/>
          </w:tcPr>
          <w:p w:rsidRPr="000549D3" w:rsidR="005848D7" w:rsidP="005848D7" w:rsidRDefault="005848D7" w14:paraId="6804AE68" w14:textId="77777777">
            <w:pPr>
              <w:spacing w:before="96" w:beforeLines="40" w:after="96" w:afterLines="40" w:line="240" w:lineRule="auto"/>
              <w:ind w:left="113" w:right="113"/>
              <w:jc w:val="center"/>
              <w:rPr>
                <w:rFonts w:ascii="Arial" w:hAnsi="Arial" w:eastAsia="Times New Roman" w:cs="Arial"/>
                <w:b/>
                <w:bCs/>
                <w:sz w:val="18"/>
                <w:szCs w:val="18"/>
                <w:lang w:eastAsia="en-AU"/>
              </w:rPr>
            </w:pPr>
            <w:r w:rsidRPr="000549D3">
              <w:rPr>
                <w:rFonts w:ascii="Arial" w:hAnsi="Arial" w:eastAsia="Times New Roman" w:cs="Arial"/>
                <w:b/>
                <w:bCs/>
                <w:sz w:val="18"/>
                <w:szCs w:val="18"/>
                <w:lang w:eastAsia="en-AU"/>
              </w:rPr>
              <w:t>Severe</w:t>
            </w:r>
          </w:p>
        </w:tc>
      </w:tr>
      <w:tr w:rsidRPr="000549D3" w:rsidR="005848D7" w:rsidTr="7D061F4A" w14:paraId="4D6DB572" w14:textId="77777777">
        <w:trPr>
          <w:cantSplit/>
          <w:trHeight w:val="20"/>
        </w:trPr>
        <w:tc>
          <w:tcPr>
            <w:tcW w:w="1335" w:type="dxa"/>
            <w:vMerge w:val="restart"/>
            <w:shd w:val="clear" w:color="auto" w:fill="D9DCDE" w:themeFill="accent5" w:themeFillTint="33"/>
            <w:textDirection w:val="btLr"/>
            <w:vAlign w:val="center"/>
            <w:hideMark/>
          </w:tcPr>
          <w:p w:rsidRPr="00686A08" w:rsidR="005848D7" w:rsidP="005848D7" w:rsidRDefault="005848D7" w14:paraId="21F57554" w14:textId="77777777">
            <w:pPr>
              <w:spacing w:before="96" w:beforeLines="40" w:after="96" w:afterLines="40" w:line="240" w:lineRule="auto"/>
              <w:ind w:left="113" w:right="113"/>
              <w:jc w:val="center"/>
              <w:rPr>
                <w:rFonts w:ascii="Arial" w:hAnsi="Arial" w:eastAsia="Times New Roman" w:cs="Arial"/>
                <w:b/>
                <w:bCs/>
                <w:sz w:val="18"/>
                <w:szCs w:val="18"/>
                <w:lang w:eastAsia="en-AU"/>
              </w:rPr>
            </w:pPr>
            <w:r w:rsidRPr="00686A08">
              <w:rPr>
                <w:rFonts w:ascii="Arial" w:hAnsi="Arial" w:eastAsia="Times New Roman" w:cs="Arial"/>
                <w:b/>
                <w:bCs/>
                <w:sz w:val="20"/>
                <w:szCs w:val="20"/>
                <w:lang w:eastAsia="en-AU"/>
              </w:rPr>
              <w:t>Likelihood</w:t>
            </w:r>
          </w:p>
        </w:tc>
        <w:tc>
          <w:tcPr>
            <w:tcW w:w="1762" w:type="dxa"/>
            <w:shd w:val="clear" w:color="auto" w:fill="D9DCDE" w:themeFill="accent5" w:themeFillTint="33"/>
            <w:vAlign w:val="center"/>
            <w:hideMark/>
          </w:tcPr>
          <w:p w:rsidRPr="00686A08" w:rsidR="005848D7" w:rsidP="005848D7" w:rsidRDefault="005848D7" w14:paraId="60A2DDB9" w14:textId="77777777">
            <w:pPr>
              <w:spacing w:before="96" w:beforeLines="40" w:after="96" w:afterLines="40" w:line="240" w:lineRule="auto"/>
              <w:ind w:left="113" w:right="113"/>
              <w:jc w:val="center"/>
              <w:rPr>
                <w:rFonts w:ascii="Arial" w:hAnsi="Arial" w:eastAsia="Times New Roman" w:cs="Arial"/>
                <w:b/>
                <w:bCs/>
                <w:sz w:val="18"/>
                <w:szCs w:val="18"/>
                <w:lang w:eastAsia="en-AU"/>
              </w:rPr>
            </w:pPr>
            <w:r w:rsidRPr="00686A08">
              <w:rPr>
                <w:rFonts w:ascii="Arial" w:hAnsi="Arial" w:eastAsia="Times New Roman" w:cs="Arial"/>
                <w:b/>
                <w:bCs/>
                <w:sz w:val="18"/>
                <w:szCs w:val="18"/>
                <w:lang w:eastAsia="en-AU"/>
              </w:rPr>
              <w:t>Almost Certain</w:t>
            </w:r>
          </w:p>
        </w:tc>
        <w:tc>
          <w:tcPr>
            <w:tcW w:w="1718" w:type="dxa"/>
            <w:shd w:val="clear" w:color="auto" w:fill="FFFF99"/>
            <w:hideMark/>
          </w:tcPr>
          <w:p w:rsidRPr="000549D3" w:rsidR="005848D7" w:rsidP="005848D7" w:rsidRDefault="005848D7" w14:paraId="6320E39D"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Medium</w:t>
            </w:r>
          </w:p>
        </w:tc>
        <w:tc>
          <w:tcPr>
            <w:tcW w:w="1701" w:type="dxa"/>
            <w:shd w:val="clear" w:color="auto" w:fill="FBC781"/>
            <w:hideMark/>
          </w:tcPr>
          <w:p w:rsidRPr="000549D3" w:rsidR="005848D7" w:rsidP="005848D7" w:rsidRDefault="005848D7" w14:paraId="7FC8DCF7"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High</w:t>
            </w:r>
          </w:p>
        </w:tc>
        <w:tc>
          <w:tcPr>
            <w:tcW w:w="1768" w:type="dxa"/>
            <w:shd w:val="clear" w:color="auto" w:fill="FBC781"/>
            <w:hideMark/>
          </w:tcPr>
          <w:p w:rsidRPr="000549D3" w:rsidR="005848D7" w:rsidP="005848D7" w:rsidRDefault="005848D7" w14:paraId="57D1F540"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High</w:t>
            </w:r>
          </w:p>
        </w:tc>
        <w:tc>
          <w:tcPr>
            <w:tcW w:w="1634" w:type="dxa"/>
            <w:shd w:val="clear" w:color="auto" w:fill="FF7171"/>
            <w:hideMark/>
          </w:tcPr>
          <w:p w:rsidRPr="000549D3" w:rsidR="005848D7" w:rsidP="005848D7" w:rsidRDefault="005848D7" w14:paraId="2CBA8C77"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Extreme</w:t>
            </w:r>
          </w:p>
        </w:tc>
        <w:tc>
          <w:tcPr>
            <w:tcW w:w="1984" w:type="dxa"/>
            <w:shd w:val="clear" w:color="auto" w:fill="FF7171"/>
            <w:hideMark/>
          </w:tcPr>
          <w:p w:rsidRPr="000549D3" w:rsidR="005848D7" w:rsidP="005848D7" w:rsidRDefault="005848D7" w14:paraId="0BAB8082" w14:textId="77777777">
            <w:pPr>
              <w:spacing w:before="60" w:after="60" w:line="220" w:lineRule="atLeast"/>
              <w:ind w:left="113" w:right="113"/>
              <w:jc w:val="center"/>
              <w:rPr>
                <w:rFonts w:ascii="Arial" w:hAnsi="Arial" w:eastAsia="Times New Roman" w:cs="Arial"/>
                <w:color w:val="000000"/>
                <w:sz w:val="18"/>
                <w:szCs w:val="18"/>
                <w:lang w:eastAsia="en-AU"/>
              </w:rPr>
            </w:pPr>
            <w:r w:rsidRPr="000549D3">
              <w:rPr>
                <w:rFonts w:ascii="Arial" w:hAnsi="Arial" w:eastAsia="Times New Roman" w:cs="Arial"/>
                <w:color w:val="000000"/>
                <w:sz w:val="18"/>
                <w:szCs w:val="18"/>
                <w:lang w:eastAsia="en-AU"/>
              </w:rPr>
              <w:t>Extreme</w:t>
            </w:r>
          </w:p>
        </w:tc>
      </w:tr>
      <w:tr w:rsidRPr="000549D3" w:rsidR="005848D7" w:rsidTr="7D061F4A" w14:paraId="44AD2D4D" w14:textId="77777777">
        <w:trPr>
          <w:cantSplit/>
          <w:trHeight w:val="20"/>
        </w:trPr>
        <w:tc>
          <w:tcPr>
            <w:tcW w:w="1335" w:type="dxa"/>
            <w:vMerge/>
            <w:vAlign w:val="center"/>
            <w:hideMark/>
          </w:tcPr>
          <w:p w:rsidRPr="000549D3" w:rsidR="005848D7" w:rsidP="005848D7" w:rsidRDefault="005848D7" w14:paraId="04D6B56D" w14:textId="77777777">
            <w:pPr>
              <w:spacing w:line="240" w:lineRule="atLeast"/>
              <w:ind w:right="142"/>
              <w:rPr>
                <w:rFonts w:ascii="Arial" w:hAnsi="Arial" w:eastAsia="Calibri" w:cs="Arial"/>
                <w:b/>
                <w:bCs/>
                <w:sz w:val="18"/>
                <w:szCs w:val="18"/>
                <w:lang w:eastAsia="en-AU"/>
              </w:rPr>
            </w:pPr>
          </w:p>
        </w:tc>
        <w:tc>
          <w:tcPr>
            <w:tcW w:w="1762" w:type="dxa"/>
            <w:shd w:val="clear" w:color="auto" w:fill="CBE4E2"/>
            <w:vAlign w:val="center"/>
            <w:hideMark/>
          </w:tcPr>
          <w:p w:rsidRPr="000549D3" w:rsidR="005848D7" w:rsidP="005848D7" w:rsidRDefault="005848D7" w14:paraId="3BFAD65D" w14:textId="77777777">
            <w:pPr>
              <w:spacing w:before="96" w:beforeLines="40" w:after="96" w:afterLines="40" w:line="240" w:lineRule="auto"/>
              <w:ind w:left="113" w:right="113"/>
              <w:jc w:val="center"/>
              <w:rPr>
                <w:rFonts w:ascii="Arial" w:hAnsi="Arial" w:eastAsia="Times New Roman" w:cs="Arial"/>
                <w:b/>
                <w:bCs/>
                <w:sz w:val="18"/>
                <w:szCs w:val="18"/>
                <w:lang w:eastAsia="en-AU"/>
              </w:rPr>
            </w:pPr>
            <w:r w:rsidRPr="000549D3">
              <w:rPr>
                <w:rFonts w:ascii="Arial" w:hAnsi="Arial" w:eastAsia="Times New Roman" w:cs="Arial"/>
                <w:b/>
                <w:bCs/>
                <w:sz w:val="18"/>
                <w:szCs w:val="18"/>
                <w:lang w:eastAsia="en-AU"/>
              </w:rPr>
              <w:t>Likely</w:t>
            </w:r>
          </w:p>
        </w:tc>
        <w:tc>
          <w:tcPr>
            <w:tcW w:w="1718" w:type="dxa"/>
            <w:shd w:val="clear" w:color="auto" w:fill="FFFF99"/>
            <w:hideMark/>
          </w:tcPr>
          <w:p w:rsidRPr="000549D3" w:rsidR="005848D7" w:rsidP="005848D7" w:rsidRDefault="005848D7" w14:paraId="20FE775E"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Medium</w:t>
            </w:r>
          </w:p>
        </w:tc>
        <w:tc>
          <w:tcPr>
            <w:tcW w:w="1701" w:type="dxa"/>
            <w:shd w:val="clear" w:color="auto" w:fill="FFFF99"/>
            <w:hideMark/>
          </w:tcPr>
          <w:p w:rsidRPr="000549D3" w:rsidR="005848D7" w:rsidP="005848D7" w:rsidRDefault="005848D7" w14:paraId="5D3612DC"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Medium</w:t>
            </w:r>
          </w:p>
        </w:tc>
        <w:tc>
          <w:tcPr>
            <w:tcW w:w="1768" w:type="dxa"/>
            <w:shd w:val="clear" w:color="auto" w:fill="FBC781"/>
            <w:hideMark/>
          </w:tcPr>
          <w:p w:rsidRPr="000549D3" w:rsidR="005848D7" w:rsidP="005848D7" w:rsidRDefault="005848D7" w14:paraId="7E7E6739"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High</w:t>
            </w:r>
          </w:p>
        </w:tc>
        <w:tc>
          <w:tcPr>
            <w:tcW w:w="1634" w:type="dxa"/>
            <w:shd w:val="clear" w:color="auto" w:fill="FBC781"/>
            <w:hideMark/>
          </w:tcPr>
          <w:p w:rsidRPr="000549D3" w:rsidR="005848D7" w:rsidP="005848D7" w:rsidRDefault="005848D7" w14:paraId="524AE5B9"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High</w:t>
            </w:r>
          </w:p>
        </w:tc>
        <w:tc>
          <w:tcPr>
            <w:tcW w:w="1984" w:type="dxa"/>
            <w:shd w:val="clear" w:color="auto" w:fill="FF7171"/>
            <w:hideMark/>
          </w:tcPr>
          <w:p w:rsidRPr="000549D3" w:rsidR="005848D7" w:rsidP="005848D7" w:rsidRDefault="005848D7" w14:paraId="1E5BD954" w14:textId="77777777">
            <w:pPr>
              <w:spacing w:before="60" w:after="60" w:line="220" w:lineRule="atLeast"/>
              <w:ind w:left="113" w:right="113"/>
              <w:jc w:val="center"/>
              <w:rPr>
                <w:rFonts w:ascii="Arial" w:hAnsi="Arial" w:eastAsia="Times New Roman" w:cs="Arial"/>
                <w:color w:val="000000"/>
                <w:sz w:val="18"/>
                <w:szCs w:val="18"/>
                <w:lang w:eastAsia="en-AU"/>
              </w:rPr>
            </w:pPr>
            <w:r w:rsidRPr="000549D3">
              <w:rPr>
                <w:rFonts w:ascii="Arial" w:hAnsi="Arial" w:eastAsia="Times New Roman" w:cs="Arial"/>
                <w:color w:val="000000"/>
                <w:sz w:val="18"/>
                <w:szCs w:val="18"/>
                <w:lang w:eastAsia="en-AU"/>
              </w:rPr>
              <w:t>Extreme</w:t>
            </w:r>
          </w:p>
        </w:tc>
      </w:tr>
      <w:tr w:rsidRPr="000549D3" w:rsidR="005848D7" w:rsidTr="7D061F4A" w14:paraId="49DCB0B4" w14:textId="77777777">
        <w:trPr>
          <w:cantSplit/>
          <w:trHeight w:val="20"/>
        </w:trPr>
        <w:tc>
          <w:tcPr>
            <w:tcW w:w="1335" w:type="dxa"/>
            <w:vMerge/>
            <w:vAlign w:val="center"/>
            <w:hideMark/>
          </w:tcPr>
          <w:p w:rsidRPr="000549D3" w:rsidR="005848D7" w:rsidP="005848D7" w:rsidRDefault="005848D7" w14:paraId="42AFCF3F" w14:textId="77777777">
            <w:pPr>
              <w:spacing w:line="240" w:lineRule="atLeast"/>
              <w:ind w:right="142"/>
              <w:rPr>
                <w:rFonts w:ascii="Arial" w:hAnsi="Arial" w:eastAsia="Calibri" w:cs="Arial"/>
                <w:b/>
                <w:bCs/>
                <w:sz w:val="18"/>
                <w:szCs w:val="18"/>
                <w:lang w:eastAsia="en-AU"/>
              </w:rPr>
            </w:pPr>
          </w:p>
        </w:tc>
        <w:tc>
          <w:tcPr>
            <w:tcW w:w="1762" w:type="dxa"/>
            <w:shd w:val="clear" w:color="auto" w:fill="CBE4E2"/>
            <w:vAlign w:val="center"/>
            <w:hideMark/>
          </w:tcPr>
          <w:p w:rsidRPr="000549D3" w:rsidR="005848D7" w:rsidP="005848D7" w:rsidRDefault="005848D7" w14:paraId="6DAE696B" w14:textId="77777777">
            <w:pPr>
              <w:spacing w:before="96" w:beforeLines="40" w:after="96" w:afterLines="40" w:line="240" w:lineRule="auto"/>
              <w:ind w:left="113" w:right="113"/>
              <w:jc w:val="center"/>
              <w:rPr>
                <w:rFonts w:ascii="Arial" w:hAnsi="Arial" w:eastAsia="Times New Roman" w:cs="Arial"/>
                <w:b/>
                <w:bCs/>
                <w:sz w:val="18"/>
                <w:szCs w:val="18"/>
                <w:lang w:eastAsia="en-AU"/>
              </w:rPr>
            </w:pPr>
            <w:r w:rsidRPr="000549D3">
              <w:rPr>
                <w:rFonts w:ascii="Arial" w:hAnsi="Arial" w:eastAsia="Times New Roman" w:cs="Arial"/>
                <w:b/>
                <w:bCs/>
                <w:sz w:val="18"/>
                <w:szCs w:val="18"/>
                <w:lang w:eastAsia="en-AU"/>
              </w:rPr>
              <w:t>Possible</w:t>
            </w:r>
          </w:p>
        </w:tc>
        <w:tc>
          <w:tcPr>
            <w:tcW w:w="1718" w:type="dxa"/>
            <w:shd w:val="clear" w:color="auto" w:fill="8BE79D"/>
            <w:hideMark/>
          </w:tcPr>
          <w:p w:rsidRPr="000549D3" w:rsidR="005848D7" w:rsidP="005848D7" w:rsidRDefault="005848D7" w14:paraId="570F1D4A"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Low</w:t>
            </w:r>
          </w:p>
        </w:tc>
        <w:tc>
          <w:tcPr>
            <w:tcW w:w="1701" w:type="dxa"/>
            <w:shd w:val="clear" w:color="auto" w:fill="FFFF99"/>
            <w:hideMark/>
          </w:tcPr>
          <w:p w:rsidRPr="000549D3" w:rsidR="005848D7" w:rsidP="005848D7" w:rsidRDefault="005848D7" w14:paraId="79E37D9D"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Medium</w:t>
            </w:r>
          </w:p>
        </w:tc>
        <w:tc>
          <w:tcPr>
            <w:tcW w:w="1768" w:type="dxa"/>
            <w:shd w:val="clear" w:color="auto" w:fill="FFFF99"/>
            <w:hideMark/>
          </w:tcPr>
          <w:p w:rsidRPr="000549D3" w:rsidR="005848D7" w:rsidP="005848D7" w:rsidRDefault="005848D7" w14:paraId="2756F928"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Medium</w:t>
            </w:r>
          </w:p>
        </w:tc>
        <w:tc>
          <w:tcPr>
            <w:tcW w:w="1634" w:type="dxa"/>
            <w:shd w:val="clear" w:color="auto" w:fill="FBC781"/>
            <w:hideMark/>
          </w:tcPr>
          <w:p w:rsidRPr="000549D3" w:rsidR="005848D7" w:rsidP="005848D7" w:rsidRDefault="005848D7" w14:paraId="4EA13697"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High</w:t>
            </w:r>
          </w:p>
        </w:tc>
        <w:tc>
          <w:tcPr>
            <w:tcW w:w="1984" w:type="dxa"/>
            <w:shd w:val="clear" w:color="auto" w:fill="FBC781"/>
            <w:hideMark/>
          </w:tcPr>
          <w:p w:rsidRPr="000549D3" w:rsidR="005848D7" w:rsidP="005848D7" w:rsidRDefault="005848D7" w14:paraId="19B82E80"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High</w:t>
            </w:r>
          </w:p>
        </w:tc>
      </w:tr>
      <w:tr w:rsidRPr="000549D3" w:rsidR="005848D7" w:rsidTr="7D061F4A" w14:paraId="05AB8217" w14:textId="77777777">
        <w:trPr>
          <w:cantSplit/>
          <w:trHeight w:val="20"/>
        </w:trPr>
        <w:tc>
          <w:tcPr>
            <w:tcW w:w="1335" w:type="dxa"/>
            <w:vMerge/>
            <w:vAlign w:val="center"/>
            <w:hideMark/>
          </w:tcPr>
          <w:p w:rsidRPr="000549D3" w:rsidR="005848D7" w:rsidP="005848D7" w:rsidRDefault="005848D7" w14:paraId="3273B8D1" w14:textId="77777777">
            <w:pPr>
              <w:spacing w:line="240" w:lineRule="atLeast"/>
              <w:ind w:right="142"/>
              <w:rPr>
                <w:rFonts w:ascii="Arial" w:hAnsi="Arial" w:eastAsia="Calibri" w:cs="Arial"/>
                <w:b/>
                <w:bCs/>
                <w:sz w:val="18"/>
                <w:szCs w:val="18"/>
                <w:lang w:eastAsia="en-AU"/>
              </w:rPr>
            </w:pPr>
          </w:p>
        </w:tc>
        <w:tc>
          <w:tcPr>
            <w:tcW w:w="1762" w:type="dxa"/>
            <w:shd w:val="clear" w:color="auto" w:fill="CBE4E2"/>
            <w:vAlign w:val="center"/>
            <w:hideMark/>
          </w:tcPr>
          <w:p w:rsidRPr="000549D3" w:rsidR="005848D7" w:rsidP="005848D7" w:rsidRDefault="005848D7" w14:paraId="1C85F216" w14:textId="77777777">
            <w:pPr>
              <w:spacing w:before="96" w:beforeLines="40" w:after="96" w:afterLines="40" w:line="240" w:lineRule="auto"/>
              <w:ind w:left="113" w:right="113"/>
              <w:jc w:val="center"/>
              <w:rPr>
                <w:rFonts w:ascii="Arial" w:hAnsi="Arial" w:eastAsia="Times New Roman" w:cs="Arial"/>
                <w:b/>
                <w:bCs/>
                <w:sz w:val="18"/>
                <w:szCs w:val="18"/>
                <w:lang w:eastAsia="en-AU"/>
              </w:rPr>
            </w:pPr>
            <w:r w:rsidRPr="000549D3">
              <w:rPr>
                <w:rFonts w:ascii="Arial" w:hAnsi="Arial" w:eastAsia="Times New Roman" w:cs="Arial"/>
                <w:b/>
                <w:bCs/>
                <w:sz w:val="18"/>
                <w:szCs w:val="18"/>
                <w:lang w:eastAsia="en-AU"/>
              </w:rPr>
              <w:t>Unlikely</w:t>
            </w:r>
          </w:p>
        </w:tc>
        <w:tc>
          <w:tcPr>
            <w:tcW w:w="1718" w:type="dxa"/>
            <w:shd w:val="clear" w:color="auto" w:fill="8BE79D"/>
            <w:hideMark/>
          </w:tcPr>
          <w:p w:rsidRPr="000549D3" w:rsidR="005848D7" w:rsidP="005848D7" w:rsidRDefault="005848D7" w14:paraId="59A4E665" w14:textId="77777777">
            <w:pPr>
              <w:spacing w:before="60" w:after="60" w:line="220" w:lineRule="atLeast"/>
              <w:ind w:left="113" w:right="113"/>
              <w:jc w:val="center"/>
              <w:rPr>
                <w:rFonts w:ascii="Arial" w:hAnsi="Arial" w:eastAsia="Times New Roman" w:cs="Arial"/>
                <w:color w:val="000000"/>
                <w:sz w:val="18"/>
                <w:szCs w:val="18"/>
                <w:lang w:eastAsia="en-AU"/>
              </w:rPr>
            </w:pPr>
            <w:r w:rsidRPr="000549D3">
              <w:rPr>
                <w:rFonts w:ascii="Arial" w:hAnsi="Arial" w:eastAsia="Times New Roman" w:cs="Arial"/>
                <w:color w:val="000000"/>
                <w:sz w:val="18"/>
                <w:szCs w:val="18"/>
                <w:lang w:eastAsia="en-AU"/>
              </w:rPr>
              <w:t>Low</w:t>
            </w:r>
          </w:p>
        </w:tc>
        <w:tc>
          <w:tcPr>
            <w:tcW w:w="1701" w:type="dxa"/>
            <w:shd w:val="clear" w:color="auto" w:fill="8BE79D"/>
            <w:hideMark/>
          </w:tcPr>
          <w:p w:rsidRPr="000549D3" w:rsidR="005848D7" w:rsidP="005848D7" w:rsidRDefault="005848D7" w14:paraId="26279792" w14:textId="77777777">
            <w:pPr>
              <w:spacing w:before="60" w:after="60" w:line="220" w:lineRule="atLeast"/>
              <w:ind w:left="113" w:right="113"/>
              <w:jc w:val="center"/>
              <w:rPr>
                <w:rFonts w:ascii="Arial" w:hAnsi="Arial" w:eastAsia="Times New Roman" w:cs="Arial"/>
                <w:color w:val="000000"/>
                <w:sz w:val="18"/>
                <w:szCs w:val="18"/>
                <w:lang w:eastAsia="en-AU"/>
              </w:rPr>
            </w:pPr>
            <w:r w:rsidRPr="000549D3">
              <w:rPr>
                <w:rFonts w:ascii="Arial" w:hAnsi="Arial" w:eastAsia="Times New Roman" w:cs="Arial"/>
                <w:color w:val="000000"/>
                <w:sz w:val="18"/>
                <w:szCs w:val="18"/>
                <w:lang w:eastAsia="en-AU"/>
              </w:rPr>
              <w:t>Low</w:t>
            </w:r>
          </w:p>
        </w:tc>
        <w:tc>
          <w:tcPr>
            <w:tcW w:w="1768" w:type="dxa"/>
            <w:shd w:val="clear" w:color="auto" w:fill="FFFF99"/>
            <w:hideMark/>
          </w:tcPr>
          <w:p w:rsidRPr="000549D3" w:rsidR="005848D7" w:rsidP="005848D7" w:rsidRDefault="005848D7" w14:paraId="57EE7E93"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Medium</w:t>
            </w:r>
          </w:p>
        </w:tc>
        <w:tc>
          <w:tcPr>
            <w:tcW w:w="1634" w:type="dxa"/>
            <w:shd w:val="clear" w:color="auto" w:fill="FFFF99"/>
            <w:hideMark/>
          </w:tcPr>
          <w:p w:rsidRPr="000549D3" w:rsidR="005848D7" w:rsidP="005848D7" w:rsidRDefault="005848D7" w14:paraId="737AB2A1"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Medium</w:t>
            </w:r>
          </w:p>
        </w:tc>
        <w:tc>
          <w:tcPr>
            <w:tcW w:w="1984" w:type="dxa"/>
            <w:shd w:val="clear" w:color="auto" w:fill="FBC781"/>
            <w:hideMark/>
          </w:tcPr>
          <w:p w:rsidRPr="000549D3" w:rsidR="005848D7" w:rsidP="005848D7" w:rsidRDefault="005848D7" w14:paraId="4523B38A"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High</w:t>
            </w:r>
          </w:p>
        </w:tc>
      </w:tr>
      <w:tr w:rsidRPr="000549D3" w:rsidR="005848D7" w:rsidTr="7D061F4A" w14:paraId="3CB861CC" w14:textId="77777777">
        <w:trPr>
          <w:cantSplit/>
          <w:trHeight w:val="144"/>
        </w:trPr>
        <w:tc>
          <w:tcPr>
            <w:tcW w:w="1335" w:type="dxa"/>
            <w:vMerge/>
            <w:vAlign w:val="center"/>
            <w:hideMark/>
          </w:tcPr>
          <w:p w:rsidRPr="000549D3" w:rsidR="005848D7" w:rsidP="005848D7" w:rsidRDefault="005848D7" w14:paraId="1FAA4E60" w14:textId="77777777">
            <w:pPr>
              <w:spacing w:line="240" w:lineRule="atLeast"/>
              <w:ind w:right="142"/>
              <w:rPr>
                <w:rFonts w:ascii="Arial" w:hAnsi="Arial" w:eastAsia="Calibri" w:cs="Arial"/>
                <w:b/>
                <w:bCs/>
                <w:sz w:val="18"/>
                <w:szCs w:val="18"/>
                <w:lang w:eastAsia="en-AU"/>
              </w:rPr>
            </w:pPr>
          </w:p>
        </w:tc>
        <w:tc>
          <w:tcPr>
            <w:tcW w:w="1762" w:type="dxa"/>
            <w:shd w:val="clear" w:color="auto" w:fill="CBE4E2"/>
            <w:vAlign w:val="center"/>
            <w:hideMark/>
          </w:tcPr>
          <w:p w:rsidRPr="000549D3" w:rsidR="005848D7" w:rsidP="005848D7" w:rsidRDefault="005848D7" w14:paraId="638D7E2F" w14:textId="77777777">
            <w:pPr>
              <w:spacing w:before="96" w:beforeLines="40" w:after="96" w:afterLines="40" w:line="240" w:lineRule="auto"/>
              <w:ind w:left="113" w:right="113"/>
              <w:jc w:val="center"/>
              <w:rPr>
                <w:rFonts w:ascii="Arial" w:hAnsi="Arial" w:eastAsia="Times New Roman" w:cs="Arial"/>
                <w:b/>
                <w:bCs/>
                <w:sz w:val="18"/>
                <w:szCs w:val="18"/>
                <w:lang w:eastAsia="en-AU"/>
              </w:rPr>
            </w:pPr>
            <w:r w:rsidRPr="000549D3">
              <w:rPr>
                <w:rFonts w:ascii="Arial" w:hAnsi="Arial" w:eastAsia="Times New Roman" w:cs="Arial"/>
                <w:b/>
                <w:bCs/>
                <w:sz w:val="18"/>
                <w:szCs w:val="18"/>
                <w:lang w:eastAsia="en-AU"/>
              </w:rPr>
              <w:t>Rare</w:t>
            </w:r>
          </w:p>
        </w:tc>
        <w:tc>
          <w:tcPr>
            <w:tcW w:w="1718" w:type="dxa"/>
            <w:shd w:val="clear" w:color="auto" w:fill="8BE79D"/>
            <w:hideMark/>
          </w:tcPr>
          <w:p w:rsidRPr="000549D3" w:rsidR="005848D7" w:rsidP="005848D7" w:rsidRDefault="005848D7" w14:paraId="462EAB96" w14:textId="77777777">
            <w:pPr>
              <w:spacing w:before="60" w:after="60" w:line="220" w:lineRule="atLeast"/>
              <w:ind w:left="113" w:right="113"/>
              <w:jc w:val="center"/>
              <w:rPr>
                <w:rFonts w:ascii="Arial" w:hAnsi="Arial" w:eastAsia="Times New Roman" w:cs="Arial"/>
                <w:color w:val="000000"/>
                <w:sz w:val="18"/>
                <w:szCs w:val="18"/>
                <w:lang w:eastAsia="en-AU"/>
              </w:rPr>
            </w:pPr>
            <w:r w:rsidRPr="000549D3">
              <w:rPr>
                <w:rFonts w:ascii="Arial" w:hAnsi="Arial" w:eastAsia="Times New Roman" w:cs="Arial"/>
                <w:color w:val="000000"/>
                <w:sz w:val="18"/>
                <w:szCs w:val="18"/>
                <w:lang w:eastAsia="en-AU"/>
              </w:rPr>
              <w:t>Low</w:t>
            </w:r>
          </w:p>
        </w:tc>
        <w:tc>
          <w:tcPr>
            <w:tcW w:w="1701" w:type="dxa"/>
            <w:shd w:val="clear" w:color="auto" w:fill="8BE79D"/>
            <w:hideMark/>
          </w:tcPr>
          <w:p w:rsidRPr="000549D3" w:rsidR="005848D7" w:rsidP="005848D7" w:rsidRDefault="005848D7" w14:paraId="07798385" w14:textId="77777777">
            <w:pPr>
              <w:spacing w:before="60" w:after="60" w:line="220" w:lineRule="atLeast"/>
              <w:ind w:left="113" w:right="113"/>
              <w:jc w:val="center"/>
              <w:rPr>
                <w:rFonts w:ascii="Arial" w:hAnsi="Arial" w:eastAsia="Times New Roman" w:cs="Arial"/>
                <w:color w:val="000000"/>
                <w:sz w:val="18"/>
                <w:szCs w:val="18"/>
                <w:lang w:eastAsia="en-AU"/>
              </w:rPr>
            </w:pPr>
            <w:r w:rsidRPr="000549D3">
              <w:rPr>
                <w:rFonts w:ascii="Arial" w:hAnsi="Arial" w:eastAsia="Times New Roman" w:cs="Arial"/>
                <w:color w:val="000000"/>
                <w:sz w:val="18"/>
                <w:szCs w:val="18"/>
                <w:lang w:eastAsia="en-AU"/>
              </w:rPr>
              <w:t>Low</w:t>
            </w:r>
          </w:p>
        </w:tc>
        <w:tc>
          <w:tcPr>
            <w:tcW w:w="1768" w:type="dxa"/>
            <w:shd w:val="clear" w:color="auto" w:fill="8BE79D"/>
            <w:hideMark/>
          </w:tcPr>
          <w:p w:rsidRPr="000549D3" w:rsidR="005848D7" w:rsidP="005848D7" w:rsidRDefault="005848D7" w14:paraId="5BB7399D" w14:textId="77777777">
            <w:pPr>
              <w:spacing w:before="60" w:after="60" w:line="220" w:lineRule="atLeast"/>
              <w:ind w:left="113" w:right="113"/>
              <w:jc w:val="center"/>
              <w:rPr>
                <w:rFonts w:ascii="Arial" w:hAnsi="Arial" w:eastAsia="Times New Roman" w:cs="Arial"/>
                <w:color w:val="000000"/>
                <w:sz w:val="18"/>
                <w:szCs w:val="18"/>
                <w:lang w:eastAsia="en-AU"/>
              </w:rPr>
            </w:pPr>
            <w:r w:rsidRPr="000549D3">
              <w:rPr>
                <w:rFonts w:ascii="Arial" w:hAnsi="Arial" w:eastAsia="Times New Roman" w:cs="Arial"/>
                <w:color w:val="000000"/>
                <w:sz w:val="18"/>
                <w:szCs w:val="18"/>
                <w:lang w:eastAsia="en-AU"/>
              </w:rPr>
              <w:t>Low</w:t>
            </w:r>
          </w:p>
        </w:tc>
        <w:tc>
          <w:tcPr>
            <w:tcW w:w="1634" w:type="dxa"/>
            <w:shd w:val="clear" w:color="auto" w:fill="FFFF99"/>
            <w:hideMark/>
          </w:tcPr>
          <w:p w:rsidRPr="000549D3" w:rsidR="005848D7" w:rsidP="005848D7" w:rsidRDefault="005848D7" w14:paraId="1F2A33FF"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Medium</w:t>
            </w:r>
          </w:p>
        </w:tc>
        <w:tc>
          <w:tcPr>
            <w:tcW w:w="1984" w:type="dxa"/>
            <w:shd w:val="clear" w:color="auto" w:fill="FFFF99"/>
            <w:hideMark/>
          </w:tcPr>
          <w:p w:rsidRPr="000549D3" w:rsidR="005848D7" w:rsidP="005848D7" w:rsidRDefault="005848D7" w14:paraId="3119900F" w14:textId="77777777">
            <w:pPr>
              <w:spacing w:before="96" w:beforeLines="40" w:after="96" w:afterLines="40" w:line="240" w:lineRule="auto"/>
              <w:ind w:left="113" w:right="113"/>
              <w:jc w:val="center"/>
              <w:rPr>
                <w:rFonts w:ascii="Arial" w:hAnsi="Arial" w:eastAsia="Times New Roman" w:cs="Arial"/>
                <w:sz w:val="18"/>
                <w:szCs w:val="18"/>
                <w:lang w:eastAsia="en-AU"/>
              </w:rPr>
            </w:pPr>
            <w:r w:rsidRPr="000549D3">
              <w:rPr>
                <w:rFonts w:ascii="Arial" w:hAnsi="Arial" w:eastAsia="Times New Roman" w:cs="Arial"/>
                <w:sz w:val="18"/>
                <w:szCs w:val="18"/>
                <w:lang w:eastAsia="en-AU"/>
              </w:rPr>
              <w:t>Medium</w:t>
            </w:r>
          </w:p>
        </w:tc>
      </w:tr>
    </w:tbl>
    <w:p w:rsidRPr="000549D3" w:rsidR="005848D7" w:rsidP="005848D7" w:rsidRDefault="005848D7" w14:paraId="150F7CE9" w14:textId="5D505516">
      <w:pPr>
        <w:spacing w:line="240" w:lineRule="atLeast"/>
        <w:ind w:right="142"/>
        <w:rPr>
          <w:rFonts w:ascii="Arial" w:hAnsi="Arial" w:eastAsia="Times New Roman" w:cs="Arial"/>
          <w:color w:val="000000"/>
          <w:sz w:val="20"/>
          <w:szCs w:val="20"/>
          <w:lang w:eastAsia="en-AU"/>
        </w:rPr>
      </w:pPr>
    </w:p>
    <w:p w:rsidR="2F63025E" w:rsidP="2F63025E" w:rsidRDefault="2F63025E" w14:paraId="6006C04E" w14:textId="5D505516">
      <w:pPr>
        <w:pStyle w:val="BodyText"/>
        <w:rPr>
          <w:b/>
          <w:bCs/>
          <w:lang w:eastAsia="en-AU"/>
        </w:rPr>
      </w:pPr>
    </w:p>
    <w:p w:rsidR="00D62493" w:rsidRDefault="00D62493" w14:paraId="7C73D5B9" w14:textId="0A4324EB">
      <w:pPr>
        <w:rPr>
          <w:rFonts w:cs="Arial"/>
          <w:b/>
          <w:bCs/>
          <w:szCs w:val="20"/>
          <w:lang w:eastAsia="en-AU"/>
        </w:rPr>
      </w:pPr>
      <w:r>
        <w:rPr>
          <w:b/>
          <w:bCs/>
          <w:lang w:eastAsia="en-AU"/>
        </w:rPr>
        <w:br w:type="page"/>
      </w:r>
    </w:p>
    <w:p w:rsidRPr="00686A08" w:rsidR="005848D7" w:rsidP="00686A08" w:rsidRDefault="005848D7" w14:paraId="0E37C5C6" w14:textId="77777777">
      <w:pPr>
        <w:pStyle w:val="BodyText"/>
        <w:rPr>
          <w:b/>
          <w:bCs/>
          <w:lang w:eastAsia="en-AU"/>
        </w:rPr>
      </w:pPr>
      <w:r w:rsidRPr="00686A08">
        <w:rPr>
          <w:b/>
          <w:bCs/>
          <w:lang w:eastAsia="en-AU"/>
        </w:rPr>
        <w:lastRenderedPageBreak/>
        <w:t>Likelihood of risks:</w:t>
      </w:r>
    </w:p>
    <w:tbl>
      <w:tblPr>
        <w:tblW w:w="0" w:type="auto"/>
        <w:tblInd w:w="-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0" w:type="dxa"/>
          <w:right w:w="0" w:type="dxa"/>
        </w:tblCellMar>
        <w:tblLook w:val="04A0" w:firstRow="1" w:lastRow="0" w:firstColumn="1" w:lastColumn="0" w:noHBand="0" w:noVBand="1"/>
      </w:tblPr>
      <w:tblGrid>
        <w:gridCol w:w="3123"/>
        <w:gridCol w:w="6428"/>
      </w:tblGrid>
      <w:tr w:rsidRPr="000549D3" w:rsidR="005848D7" w:rsidTr="00686A08" w14:paraId="06B86108" w14:textId="77777777">
        <w:trPr>
          <w:trHeight w:val="189"/>
        </w:trPr>
        <w:tc>
          <w:tcPr>
            <w:tcW w:w="3123" w:type="dxa"/>
            <w:shd w:val="clear" w:color="auto" w:fill="D9DCDE" w:themeFill="accent5" w:themeFillTint="33"/>
            <w:tcMar>
              <w:top w:w="0" w:type="dxa"/>
              <w:left w:w="108" w:type="dxa"/>
              <w:bottom w:w="0" w:type="dxa"/>
              <w:right w:w="108" w:type="dxa"/>
            </w:tcMar>
            <w:hideMark/>
          </w:tcPr>
          <w:p w:rsidRPr="00686A08" w:rsidR="005848D7" w:rsidP="005848D7" w:rsidRDefault="005848D7" w14:paraId="0CAAE937" w14:textId="77777777">
            <w:pPr>
              <w:spacing w:before="96" w:beforeLines="40" w:after="96" w:afterLines="40" w:line="240" w:lineRule="auto"/>
              <w:rPr>
                <w:rFonts w:ascii="Arial" w:hAnsi="Arial" w:eastAsia="Calibri" w:cs="Arial"/>
                <w:b/>
                <w:bCs/>
                <w:sz w:val="20"/>
                <w:szCs w:val="20"/>
                <w:lang w:val="en-US"/>
              </w:rPr>
            </w:pPr>
            <w:r w:rsidRPr="00686A08">
              <w:rPr>
                <w:rFonts w:ascii="Arial" w:hAnsi="Arial" w:eastAsia="Calibri" w:cs="Arial"/>
                <w:b/>
                <w:bCs/>
                <w:sz w:val="20"/>
                <w:szCs w:val="20"/>
                <w:lang w:val="en-US"/>
              </w:rPr>
              <w:t xml:space="preserve">Category </w:t>
            </w:r>
          </w:p>
        </w:tc>
        <w:tc>
          <w:tcPr>
            <w:tcW w:w="6428" w:type="dxa"/>
            <w:shd w:val="clear" w:color="auto" w:fill="D9DCDE" w:themeFill="accent5" w:themeFillTint="33"/>
            <w:tcMar>
              <w:top w:w="0" w:type="dxa"/>
              <w:left w:w="108" w:type="dxa"/>
              <w:bottom w:w="0" w:type="dxa"/>
              <w:right w:w="108" w:type="dxa"/>
            </w:tcMar>
            <w:hideMark/>
          </w:tcPr>
          <w:p w:rsidRPr="00686A08" w:rsidR="005848D7" w:rsidP="005848D7" w:rsidRDefault="005848D7" w14:paraId="13C1A3DF" w14:textId="3C6D1CB0">
            <w:pPr>
              <w:spacing w:before="96" w:beforeLines="40" w:after="96" w:afterLines="40" w:line="240" w:lineRule="auto"/>
              <w:rPr>
                <w:rFonts w:ascii="Arial" w:hAnsi="Arial" w:eastAsia="Calibri" w:cs="Arial"/>
                <w:b/>
                <w:bCs/>
                <w:sz w:val="20"/>
                <w:szCs w:val="20"/>
                <w:lang w:val="en-US"/>
              </w:rPr>
            </w:pPr>
            <w:r w:rsidRPr="00686A08">
              <w:rPr>
                <w:rFonts w:ascii="Arial" w:hAnsi="Arial" w:eastAsia="Calibri" w:cs="Arial"/>
                <w:b/>
                <w:bCs/>
                <w:sz w:val="20"/>
                <w:szCs w:val="20"/>
                <w:lang w:val="en-US"/>
              </w:rPr>
              <w:t xml:space="preserve">Example of </w:t>
            </w:r>
            <w:r w:rsidRPr="00686A08" w:rsidR="002F37A9">
              <w:rPr>
                <w:rFonts w:ascii="Arial" w:hAnsi="Arial" w:eastAsia="Calibri" w:cs="Arial"/>
                <w:b/>
                <w:bCs/>
                <w:sz w:val="20"/>
                <w:szCs w:val="20"/>
                <w:lang w:val="en-US"/>
              </w:rPr>
              <w:t>q</w:t>
            </w:r>
            <w:r w:rsidRPr="00686A08">
              <w:rPr>
                <w:rFonts w:ascii="Arial" w:hAnsi="Arial" w:eastAsia="Calibri" w:cs="Arial"/>
                <w:b/>
                <w:bCs/>
                <w:sz w:val="20"/>
                <w:szCs w:val="20"/>
                <w:lang w:val="en-US"/>
              </w:rPr>
              <w:t xml:space="preserve">ualitative </w:t>
            </w:r>
            <w:r w:rsidRPr="00686A08" w:rsidR="002F37A9">
              <w:rPr>
                <w:rFonts w:ascii="Arial" w:hAnsi="Arial" w:eastAsia="Calibri" w:cs="Arial"/>
                <w:b/>
                <w:bCs/>
                <w:sz w:val="20"/>
                <w:szCs w:val="20"/>
                <w:lang w:val="en-US"/>
              </w:rPr>
              <w:t>m</w:t>
            </w:r>
            <w:r w:rsidRPr="00686A08">
              <w:rPr>
                <w:rFonts w:ascii="Arial" w:hAnsi="Arial" w:eastAsia="Calibri" w:cs="Arial"/>
                <w:b/>
                <w:bCs/>
                <w:sz w:val="20"/>
                <w:szCs w:val="20"/>
                <w:lang w:val="en-US"/>
              </w:rPr>
              <w:t xml:space="preserve">easures </w:t>
            </w:r>
          </w:p>
        </w:tc>
      </w:tr>
      <w:tr w:rsidRPr="000549D3" w:rsidR="005848D7" w:rsidTr="005848D7" w14:paraId="487FCE44" w14:textId="77777777">
        <w:trPr>
          <w:trHeight w:val="397"/>
        </w:trPr>
        <w:tc>
          <w:tcPr>
            <w:tcW w:w="3123" w:type="dxa"/>
            <w:tcMar>
              <w:top w:w="0" w:type="dxa"/>
              <w:left w:w="108" w:type="dxa"/>
              <w:bottom w:w="0" w:type="dxa"/>
              <w:right w:w="108" w:type="dxa"/>
            </w:tcMar>
            <w:vAlign w:val="center"/>
            <w:hideMark/>
          </w:tcPr>
          <w:p w:rsidRPr="00686A08" w:rsidR="005848D7" w:rsidP="005848D7" w:rsidRDefault="005848D7" w14:paraId="6A6F1A2A" w14:textId="77777777">
            <w:pPr>
              <w:autoSpaceDE w:val="0"/>
              <w:autoSpaceDN w:val="0"/>
              <w:spacing w:before="40" w:after="40" w:line="240" w:lineRule="atLeast"/>
              <w:ind w:right="142"/>
              <w:rPr>
                <w:rFonts w:ascii="Arial" w:hAnsi="Arial" w:eastAsia="Times New Roman" w:cs="Arial"/>
                <w:b/>
                <w:bCs/>
                <w:color w:val="000000"/>
                <w:sz w:val="20"/>
                <w:szCs w:val="20"/>
                <w:lang w:eastAsia="en-AU"/>
              </w:rPr>
            </w:pPr>
            <w:r w:rsidRPr="00686A08">
              <w:rPr>
                <w:rFonts w:ascii="Arial" w:hAnsi="Arial" w:eastAsia="Times New Roman" w:cs="Arial"/>
                <w:b/>
                <w:bCs/>
                <w:color w:val="000000"/>
                <w:sz w:val="20"/>
                <w:szCs w:val="20"/>
                <w:lang w:eastAsia="en-AU"/>
              </w:rPr>
              <w:t xml:space="preserve">Almost Certain </w:t>
            </w:r>
          </w:p>
        </w:tc>
        <w:tc>
          <w:tcPr>
            <w:tcW w:w="6428" w:type="dxa"/>
            <w:tcMar>
              <w:top w:w="0" w:type="dxa"/>
              <w:left w:w="108" w:type="dxa"/>
              <w:bottom w:w="0" w:type="dxa"/>
              <w:right w:w="108" w:type="dxa"/>
            </w:tcMar>
            <w:vAlign w:val="center"/>
            <w:hideMark/>
          </w:tcPr>
          <w:p w:rsidRPr="00686A08" w:rsidR="005848D7" w:rsidP="005848D7" w:rsidRDefault="005848D7" w14:paraId="434BA82E" w14:textId="77777777">
            <w:pPr>
              <w:autoSpaceDE w:val="0"/>
              <w:autoSpaceDN w:val="0"/>
              <w:spacing w:before="40" w:after="40" w:line="240" w:lineRule="atLeast"/>
              <w:ind w:right="142"/>
              <w:rPr>
                <w:rFonts w:ascii="Arial" w:hAnsi="Arial" w:eastAsia="Times New Roman" w:cs="Arial"/>
                <w:color w:val="000000"/>
                <w:sz w:val="20"/>
                <w:szCs w:val="20"/>
                <w:lang w:eastAsia="en-AU"/>
              </w:rPr>
            </w:pPr>
            <w:r w:rsidRPr="00686A08">
              <w:rPr>
                <w:rFonts w:ascii="Arial" w:hAnsi="Arial" w:eastAsia="Times New Roman" w:cs="Arial"/>
                <w:color w:val="000000"/>
                <w:sz w:val="20"/>
                <w:szCs w:val="20"/>
                <w:lang w:eastAsia="en-AU"/>
              </w:rPr>
              <w:t xml:space="preserve">The event is expected to occur in most circumstances </w:t>
            </w:r>
          </w:p>
        </w:tc>
      </w:tr>
      <w:tr w:rsidRPr="000549D3" w:rsidR="005848D7" w:rsidTr="005848D7" w14:paraId="29B5893E" w14:textId="77777777">
        <w:trPr>
          <w:trHeight w:val="397"/>
        </w:trPr>
        <w:tc>
          <w:tcPr>
            <w:tcW w:w="3123" w:type="dxa"/>
            <w:tcMar>
              <w:top w:w="0" w:type="dxa"/>
              <w:left w:w="108" w:type="dxa"/>
              <w:bottom w:w="0" w:type="dxa"/>
              <w:right w:w="108" w:type="dxa"/>
            </w:tcMar>
            <w:vAlign w:val="center"/>
            <w:hideMark/>
          </w:tcPr>
          <w:p w:rsidRPr="00686A08" w:rsidR="005848D7" w:rsidP="005848D7" w:rsidRDefault="005848D7" w14:paraId="6A18F392" w14:textId="77777777">
            <w:pPr>
              <w:autoSpaceDE w:val="0"/>
              <w:autoSpaceDN w:val="0"/>
              <w:spacing w:before="40" w:after="40" w:line="240" w:lineRule="atLeast"/>
              <w:ind w:right="142"/>
              <w:rPr>
                <w:rFonts w:ascii="Arial" w:hAnsi="Arial" w:eastAsia="Times New Roman" w:cs="Arial"/>
                <w:b/>
                <w:bCs/>
                <w:color w:val="000000"/>
                <w:sz w:val="20"/>
                <w:szCs w:val="20"/>
                <w:lang w:eastAsia="en-AU"/>
              </w:rPr>
            </w:pPr>
            <w:r w:rsidRPr="00686A08">
              <w:rPr>
                <w:rFonts w:ascii="Arial" w:hAnsi="Arial" w:eastAsia="Times New Roman" w:cs="Arial"/>
                <w:b/>
                <w:bCs/>
                <w:color w:val="000000"/>
                <w:sz w:val="20"/>
                <w:szCs w:val="20"/>
                <w:lang w:eastAsia="en-AU"/>
              </w:rPr>
              <w:t xml:space="preserve">Likely </w:t>
            </w:r>
          </w:p>
        </w:tc>
        <w:tc>
          <w:tcPr>
            <w:tcW w:w="6428" w:type="dxa"/>
            <w:tcMar>
              <w:top w:w="0" w:type="dxa"/>
              <w:left w:w="108" w:type="dxa"/>
              <w:bottom w:w="0" w:type="dxa"/>
              <w:right w:w="108" w:type="dxa"/>
            </w:tcMar>
            <w:vAlign w:val="center"/>
            <w:hideMark/>
          </w:tcPr>
          <w:p w:rsidRPr="00686A08" w:rsidR="005848D7" w:rsidP="005848D7" w:rsidRDefault="005848D7" w14:paraId="5A452551" w14:textId="77777777">
            <w:pPr>
              <w:autoSpaceDE w:val="0"/>
              <w:autoSpaceDN w:val="0"/>
              <w:spacing w:before="40" w:after="40" w:line="240" w:lineRule="atLeast"/>
              <w:ind w:right="142"/>
              <w:rPr>
                <w:rFonts w:ascii="Arial" w:hAnsi="Arial" w:eastAsia="Times New Roman" w:cs="Arial"/>
                <w:color w:val="000000"/>
                <w:sz w:val="20"/>
                <w:szCs w:val="20"/>
                <w:lang w:eastAsia="en-AU"/>
              </w:rPr>
            </w:pPr>
            <w:r w:rsidRPr="00686A08">
              <w:rPr>
                <w:rFonts w:ascii="Arial" w:hAnsi="Arial" w:eastAsia="Times New Roman" w:cs="Arial"/>
                <w:color w:val="000000"/>
                <w:sz w:val="20"/>
                <w:szCs w:val="20"/>
                <w:lang w:eastAsia="en-AU"/>
              </w:rPr>
              <w:t xml:space="preserve">The event will probably occur in most circumstances </w:t>
            </w:r>
          </w:p>
        </w:tc>
      </w:tr>
      <w:tr w:rsidRPr="000549D3" w:rsidR="005848D7" w:rsidTr="005848D7" w14:paraId="1A3A4BED" w14:textId="77777777">
        <w:trPr>
          <w:trHeight w:val="397"/>
        </w:trPr>
        <w:tc>
          <w:tcPr>
            <w:tcW w:w="3123" w:type="dxa"/>
            <w:tcMar>
              <w:top w:w="0" w:type="dxa"/>
              <w:left w:w="108" w:type="dxa"/>
              <w:bottom w:w="0" w:type="dxa"/>
              <w:right w:w="108" w:type="dxa"/>
            </w:tcMar>
            <w:vAlign w:val="center"/>
            <w:hideMark/>
          </w:tcPr>
          <w:p w:rsidRPr="00686A08" w:rsidR="005848D7" w:rsidP="005848D7" w:rsidRDefault="005848D7" w14:paraId="345EC9D2" w14:textId="77777777">
            <w:pPr>
              <w:autoSpaceDE w:val="0"/>
              <w:autoSpaceDN w:val="0"/>
              <w:spacing w:before="40" w:after="40" w:line="240" w:lineRule="atLeast"/>
              <w:ind w:right="142"/>
              <w:rPr>
                <w:rFonts w:ascii="Arial" w:hAnsi="Arial" w:eastAsia="Times New Roman" w:cs="Arial"/>
                <w:b/>
                <w:bCs/>
                <w:color w:val="000000"/>
                <w:sz w:val="20"/>
                <w:szCs w:val="20"/>
                <w:lang w:eastAsia="en-AU"/>
              </w:rPr>
            </w:pPr>
            <w:r w:rsidRPr="00686A08">
              <w:rPr>
                <w:rFonts w:ascii="Arial" w:hAnsi="Arial" w:eastAsia="Times New Roman" w:cs="Arial"/>
                <w:b/>
                <w:bCs/>
                <w:color w:val="000000"/>
                <w:sz w:val="20"/>
                <w:szCs w:val="20"/>
                <w:lang w:eastAsia="en-AU"/>
              </w:rPr>
              <w:t xml:space="preserve">Possible </w:t>
            </w:r>
          </w:p>
        </w:tc>
        <w:tc>
          <w:tcPr>
            <w:tcW w:w="6428" w:type="dxa"/>
            <w:tcMar>
              <w:top w:w="0" w:type="dxa"/>
              <w:left w:w="108" w:type="dxa"/>
              <w:bottom w:w="0" w:type="dxa"/>
              <w:right w:w="108" w:type="dxa"/>
            </w:tcMar>
            <w:vAlign w:val="center"/>
            <w:hideMark/>
          </w:tcPr>
          <w:p w:rsidRPr="00686A08" w:rsidR="005848D7" w:rsidP="005848D7" w:rsidRDefault="005848D7" w14:paraId="33713CE7" w14:textId="77777777">
            <w:pPr>
              <w:autoSpaceDE w:val="0"/>
              <w:autoSpaceDN w:val="0"/>
              <w:spacing w:before="40" w:after="40" w:line="240" w:lineRule="atLeast"/>
              <w:ind w:right="142"/>
              <w:rPr>
                <w:rFonts w:ascii="Arial" w:hAnsi="Arial" w:eastAsia="Times New Roman" w:cs="Arial"/>
                <w:color w:val="000000"/>
                <w:sz w:val="20"/>
                <w:szCs w:val="20"/>
                <w:lang w:eastAsia="en-AU"/>
              </w:rPr>
            </w:pPr>
            <w:r w:rsidRPr="00686A08">
              <w:rPr>
                <w:rFonts w:ascii="Arial" w:hAnsi="Arial" w:eastAsia="Times New Roman" w:cs="Arial"/>
                <w:color w:val="000000"/>
                <w:sz w:val="20"/>
                <w:szCs w:val="20"/>
                <w:lang w:eastAsia="en-AU"/>
              </w:rPr>
              <w:t xml:space="preserve">The event might occur at some time </w:t>
            </w:r>
          </w:p>
        </w:tc>
      </w:tr>
      <w:tr w:rsidRPr="000549D3" w:rsidR="005848D7" w:rsidTr="005848D7" w14:paraId="36A4447E" w14:textId="77777777">
        <w:trPr>
          <w:trHeight w:val="397"/>
        </w:trPr>
        <w:tc>
          <w:tcPr>
            <w:tcW w:w="3123" w:type="dxa"/>
            <w:tcMar>
              <w:top w:w="0" w:type="dxa"/>
              <w:left w:w="108" w:type="dxa"/>
              <w:bottom w:w="0" w:type="dxa"/>
              <w:right w:w="108" w:type="dxa"/>
            </w:tcMar>
            <w:vAlign w:val="center"/>
            <w:hideMark/>
          </w:tcPr>
          <w:p w:rsidRPr="00686A08" w:rsidR="005848D7" w:rsidP="005848D7" w:rsidRDefault="005848D7" w14:paraId="497F8D0D" w14:textId="77777777">
            <w:pPr>
              <w:autoSpaceDE w:val="0"/>
              <w:autoSpaceDN w:val="0"/>
              <w:spacing w:before="40" w:after="40" w:line="240" w:lineRule="atLeast"/>
              <w:ind w:right="142"/>
              <w:rPr>
                <w:rFonts w:ascii="Arial" w:hAnsi="Arial" w:eastAsia="Times New Roman" w:cs="Arial"/>
                <w:b/>
                <w:bCs/>
                <w:color w:val="000000"/>
                <w:sz w:val="20"/>
                <w:szCs w:val="20"/>
                <w:lang w:eastAsia="en-AU"/>
              </w:rPr>
            </w:pPr>
            <w:r w:rsidRPr="00686A08">
              <w:rPr>
                <w:rFonts w:ascii="Arial" w:hAnsi="Arial" w:eastAsia="Times New Roman" w:cs="Arial"/>
                <w:b/>
                <w:bCs/>
                <w:color w:val="000000"/>
                <w:sz w:val="20"/>
                <w:szCs w:val="20"/>
                <w:lang w:eastAsia="en-AU"/>
              </w:rPr>
              <w:t xml:space="preserve">Unlikely </w:t>
            </w:r>
          </w:p>
        </w:tc>
        <w:tc>
          <w:tcPr>
            <w:tcW w:w="6428" w:type="dxa"/>
            <w:tcMar>
              <w:top w:w="0" w:type="dxa"/>
              <w:left w:w="108" w:type="dxa"/>
              <w:bottom w:w="0" w:type="dxa"/>
              <w:right w:w="108" w:type="dxa"/>
            </w:tcMar>
            <w:vAlign w:val="center"/>
            <w:hideMark/>
          </w:tcPr>
          <w:p w:rsidRPr="00686A08" w:rsidR="005848D7" w:rsidP="005848D7" w:rsidRDefault="005848D7" w14:paraId="3D531047" w14:textId="77777777">
            <w:pPr>
              <w:autoSpaceDE w:val="0"/>
              <w:autoSpaceDN w:val="0"/>
              <w:spacing w:before="40" w:after="40" w:line="240" w:lineRule="atLeast"/>
              <w:ind w:right="142"/>
              <w:rPr>
                <w:rFonts w:ascii="Arial" w:hAnsi="Arial" w:eastAsia="Times New Roman" w:cs="Arial"/>
                <w:color w:val="000000"/>
                <w:sz w:val="20"/>
                <w:szCs w:val="20"/>
                <w:lang w:eastAsia="en-AU"/>
              </w:rPr>
            </w:pPr>
            <w:r w:rsidRPr="00686A08">
              <w:rPr>
                <w:rFonts w:ascii="Arial" w:hAnsi="Arial" w:eastAsia="Times New Roman" w:cs="Arial"/>
                <w:color w:val="000000"/>
                <w:sz w:val="20"/>
                <w:szCs w:val="20"/>
                <w:lang w:eastAsia="en-AU"/>
              </w:rPr>
              <w:t xml:space="preserve">The event is not expected to occur in most circumstances </w:t>
            </w:r>
          </w:p>
        </w:tc>
      </w:tr>
      <w:tr w:rsidRPr="000549D3" w:rsidR="005848D7" w:rsidTr="005848D7" w14:paraId="46311707" w14:textId="77777777">
        <w:trPr>
          <w:trHeight w:val="397"/>
        </w:trPr>
        <w:tc>
          <w:tcPr>
            <w:tcW w:w="3123" w:type="dxa"/>
            <w:tcMar>
              <w:top w:w="0" w:type="dxa"/>
              <w:left w:w="108" w:type="dxa"/>
              <w:bottom w:w="0" w:type="dxa"/>
              <w:right w:w="108" w:type="dxa"/>
            </w:tcMar>
            <w:vAlign w:val="center"/>
            <w:hideMark/>
          </w:tcPr>
          <w:p w:rsidRPr="00686A08" w:rsidR="005848D7" w:rsidP="005848D7" w:rsidRDefault="005848D7" w14:paraId="56E4614D" w14:textId="77777777">
            <w:pPr>
              <w:autoSpaceDE w:val="0"/>
              <w:autoSpaceDN w:val="0"/>
              <w:spacing w:before="40" w:after="40" w:line="240" w:lineRule="atLeast"/>
              <w:ind w:right="142"/>
              <w:rPr>
                <w:rFonts w:ascii="Arial" w:hAnsi="Arial" w:eastAsia="Times New Roman" w:cs="Arial"/>
                <w:b/>
                <w:bCs/>
                <w:color w:val="000000"/>
                <w:sz w:val="20"/>
                <w:szCs w:val="20"/>
                <w:lang w:eastAsia="en-AU"/>
              </w:rPr>
            </w:pPr>
            <w:r w:rsidRPr="00686A08">
              <w:rPr>
                <w:rFonts w:ascii="Arial" w:hAnsi="Arial" w:eastAsia="Times New Roman" w:cs="Arial"/>
                <w:b/>
                <w:bCs/>
                <w:color w:val="000000"/>
                <w:sz w:val="20"/>
                <w:szCs w:val="20"/>
                <w:lang w:eastAsia="en-AU"/>
              </w:rPr>
              <w:t xml:space="preserve">Rare </w:t>
            </w:r>
          </w:p>
        </w:tc>
        <w:tc>
          <w:tcPr>
            <w:tcW w:w="6428" w:type="dxa"/>
            <w:tcMar>
              <w:top w:w="0" w:type="dxa"/>
              <w:left w:w="108" w:type="dxa"/>
              <w:bottom w:w="0" w:type="dxa"/>
              <w:right w:w="108" w:type="dxa"/>
            </w:tcMar>
            <w:vAlign w:val="center"/>
            <w:hideMark/>
          </w:tcPr>
          <w:p w:rsidRPr="00686A08" w:rsidR="005848D7" w:rsidP="005848D7" w:rsidRDefault="005848D7" w14:paraId="1275A469" w14:textId="77777777">
            <w:pPr>
              <w:autoSpaceDE w:val="0"/>
              <w:autoSpaceDN w:val="0"/>
              <w:spacing w:before="40" w:after="40" w:line="240" w:lineRule="atLeast"/>
              <w:ind w:right="142"/>
              <w:rPr>
                <w:rFonts w:ascii="Arial" w:hAnsi="Arial" w:eastAsia="Times New Roman" w:cs="Arial"/>
                <w:color w:val="000000"/>
                <w:sz w:val="20"/>
                <w:szCs w:val="20"/>
                <w:lang w:eastAsia="en-AU"/>
              </w:rPr>
            </w:pPr>
            <w:r w:rsidRPr="00686A08">
              <w:rPr>
                <w:rFonts w:ascii="Arial" w:hAnsi="Arial" w:eastAsia="Times New Roman" w:cs="Arial"/>
                <w:color w:val="000000"/>
                <w:sz w:val="20"/>
                <w:szCs w:val="20"/>
                <w:lang w:eastAsia="en-AU"/>
              </w:rPr>
              <w:t xml:space="preserve">The event will only occur in exceptional circumstances </w:t>
            </w:r>
          </w:p>
        </w:tc>
      </w:tr>
    </w:tbl>
    <w:p w:rsidRPr="00686A08" w:rsidR="005848D7" w:rsidP="00E45511" w:rsidRDefault="005848D7" w14:paraId="4638AA39" w14:textId="3F9BA60E">
      <w:pPr>
        <w:pStyle w:val="Heading2"/>
        <w:rPr>
          <w:rFonts w:ascii="Arial" w:hAnsi="Arial" w:cs="Arial"/>
          <w:color w:val="auto"/>
          <w:lang w:eastAsia="en-AU"/>
        </w:rPr>
      </w:pPr>
      <w:r w:rsidRPr="00686A08">
        <w:rPr>
          <w:rFonts w:ascii="Arial" w:hAnsi="Arial" w:cs="Arial"/>
          <w:color w:val="auto"/>
          <w:lang w:eastAsia="en-AU"/>
        </w:rPr>
        <w:t xml:space="preserve">Risk </w:t>
      </w:r>
      <w:r w:rsidR="0021567D">
        <w:rPr>
          <w:rFonts w:ascii="Arial" w:hAnsi="Arial" w:cs="Arial"/>
          <w:color w:val="auto"/>
          <w:lang w:eastAsia="en-AU"/>
        </w:rPr>
        <w:t>Management Log</w:t>
      </w:r>
    </w:p>
    <w:tbl>
      <w:tblPr>
        <w:tblStyle w:val="TableGrid1"/>
        <w:tblW w:w="13887" w:type="dxa"/>
        <w:tblBorders>
          <w:top w:val="single" w:color="00B2A9" w:sz="4" w:space="0"/>
          <w:left w:val="single" w:color="00B2A9" w:sz="4" w:space="0"/>
          <w:bottom w:val="single" w:color="00B2A9" w:sz="4" w:space="0"/>
          <w:right w:val="single" w:color="00B2A9" w:sz="4" w:space="0"/>
          <w:insideH w:val="single" w:color="00B2A9" w:sz="4" w:space="0"/>
          <w:insideV w:val="single" w:color="00B2A9" w:sz="4" w:space="0"/>
        </w:tblBorders>
        <w:tblLook w:val="04A0" w:firstRow="1" w:lastRow="0" w:firstColumn="1" w:lastColumn="0" w:noHBand="0" w:noVBand="1"/>
      </w:tblPr>
      <w:tblGrid>
        <w:gridCol w:w="377"/>
        <w:gridCol w:w="2541"/>
        <w:gridCol w:w="1897"/>
        <w:gridCol w:w="2268"/>
        <w:gridCol w:w="2410"/>
        <w:gridCol w:w="1842"/>
        <w:gridCol w:w="2552"/>
      </w:tblGrid>
      <w:tr w:rsidRPr="000549D3" w:rsidR="00C3660A" w:rsidTr="3F307BA0" w14:paraId="2E22D292" w14:textId="77777777">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77" w:type="dxa"/>
            <w:tcBorders>
              <w:top w:val="single" w:color="auto" w:sz="4" w:space="0"/>
              <w:left w:val="single" w:color="auto" w:sz="4" w:space="0"/>
              <w:bottom w:val="single" w:color="auto" w:sz="4" w:space="0"/>
              <w:right w:val="single" w:color="auto" w:sz="4" w:space="0"/>
            </w:tcBorders>
            <w:shd w:val="clear" w:color="auto" w:fill="D9DCDE" w:themeFill="accent5" w:themeFillTint="33"/>
            <w:tcMar/>
          </w:tcPr>
          <w:bookmarkEnd w:id="1"/>
          <w:p w:rsidRPr="00686A08" w:rsidR="00C3660A" w:rsidP="3F307BA0" w:rsidRDefault="00C3660A" w14:paraId="06E72115" w14:textId="77777777">
            <w:pPr>
              <w:ind w:right="142"/>
              <w:rPr>
                <w:rFonts w:ascii="Arial" w:hAnsi="Arial" w:eastAsia="Arial" w:cs="Arial"/>
                <w:b w:val="1"/>
                <w:bCs w:val="1"/>
                <w:color w:val="auto"/>
                <w:sz w:val="20"/>
                <w:szCs w:val="20"/>
              </w:rPr>
            </w:pPr>
            <w:r w:rsidRPr="3F307BA0" w:rsidR="00C3660A">
              <w:rPr>
                <w:rFonts w:ascii="Arial" w:hAnsi="Arial" w:eastAsia="Arial" w:cs="Arial"/>
                <w:b w:val="1"/>
                <w:bCs w:val="1"/>
                <w:color w:val="auto"/>
                <w:sz w:val="20"/>
                <w:szCs w:val="20"/>
              </w:rPr>
              <w:t>#</w:t>
            </w:r>
          </w:p>
        </w:tc>
        <w:tc>
          <w:tcPr>
            <w:cnfStyle w:val="000000000000" w:firstRow="0" w:lastRow="0" w:firstColumn="0" w:lastColumn="0" w:oddVBand="0" w:evenVBand="0" w:oddHBand="0" w:evenHBand="0" w:firstRowFirstColumn="0" w:firstRowLastColumn="0" w:lastRowFirstColumn="0" w:lastRowLastColumn="0"/>
            <w:tcW w:w="2541" w:type="dxa"/>
            <w:tcBorders>
              <w:top w:val="single" w:color="auto" w:sz="4" w:space="0"/>
              <w:left w:val="single" w:color="auto" w:sz="4" w:space="0"/>
              <w:bottom w:val="single" w:color="auto" w:sz="4" w:space="0"/>
              <w:right w:val="single" w:color="auto" w:sz="4" w:space="0"/>
            </w:tcBorders>
            <w:shd w:val="clear" w:color="auto" w:fill="D9DCDE" w:themeFill="accent5" w:themeFillTint="33"/>
            <w:tcMar/>
          </w:tcPr>
          <w:p w:rsidRPr="00686A08" w:rsidR="00C3660A" w:rsidP="3F307BA0" w:rsidRDefault="00C3660A" w14:paraId="6BECDAF9" w14:textId="77777777">
            <w:pPr>
              <w:ind w:right="142"/>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b w:val="1"/>
                <w:bCs w:val="1"/>
                <w:color w:val="auto"/>
                <w:sz w:val="20"/>
                <w:szCs w:val="20"/>
              </w:rPr>
            </w:pPr>
            <w:r w:rsidRPr="3F307BA0" w:rsidR="00C3660A">
              <w:rPr>
                <w:rFonts w:ascii="Arial" w:hAnsi="Arial" w:eastAsia="Arial" w:cs="Arial"/>
                <w:b w:val="1"/>
                <w:bCs w:val="1"/>
                <w:color w:val="auto"/>
                <w:sz w:val="20"/>
                <w:szCs w:val="20"/>
              </w:rPr>
              <w:t>Risk</w:t>
            </w:r>
          </w:p>
        </w:tc>
        <w:tc>
          <w:tcPr>
            <w:cnfStyle w:val="000000000000" w:firstRow="0" w:lastRow="0" w:firstColumn="0" w:lastColumn="0" w:oddVBand="0" w:evenVBand="0" w:oddHBand="0" w:evenHBand="0" w:firstRowFirstColumn="0" w:firstRowLastColumn="0" w:lastRowFirstColumn="0" w:lastRowLastColumn="0"/>
            <w:tcW w:w="1897" w:type="dxa"/>
            <w:tcBorders>
              <w:top w:val="single" w:color="auto" w:sz="4" w:space="0"/>
              <w:left w:val="single" w:color="auto" w:sz="4" w:space="0"/>
              <w:bottom w:val="single" w:color="auto" w:sz="4" w:space="0"/>
              <w:right w:val="single" w:color="auto" w:sz="4" w:space="0"/>
            </w:tcBorders>
            <w:shd w:val="clear" w:color="auto" w:fill="D9DCDE" w:themeFill="accent5" w:themeFillTint="33"/>
            <w:tcMar/>
          </w:tcPr>
          <w:p w:rsidRPr="00686A08" w:rsidR="00C3660A" w:rsidP="3F307BA0" w:rsidRDefault="00C3660A" w14:paraId="78997312" w14:textId="77777777">
            <w:pPr>
              <w:ind w:right="142"/>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b w:val="1"/>
                <w:bCs w:val="1"/>
                <w:color w:val="auto"/>
                <w:sz w:val="20"/>
                <w:szCs w:val="20"/>
              </w:rPr>
            </w:pPr>
            <w:r w:rsidRPr="3F307BA0" w:rsidR="00C3660A">
              <w:rPr>
                <w:rFonts w:ascii="Arial" w:hAnsi="Arial" w:eastAsia="Arial" w:cs="Arial"/>
                <w:b w:val="1"/>
                <w:bCs w:val="1"/>
                <w:color w:val="auto"/>
                <w:sz w:val="20"/>
                <w:szCs w:val="20"/>
              </w:rPr>
              <w:t>Impact</w:t>
            </w:r>
          </w:p>
        </w:tc>
        <w:tc>
          <w:tcPr>
            <w:cnfStyle w:val="000000000000" w:firstRow="0" w:lastRow="0" w:firstColumn="0" w:lastColumn="0" w:oddVBand="0" w:evenVBand="0" w:oddHBand="0" w:evenHBand="0" w:firstRowFirstColumn="0" w:firstRowLastColumn="0" w:lastRowFirstColumn="0" w:lastRowLastColumn="0"/>
            <w:tcW w:w="2268" w:type="dxa"/>
            <w:tcBorders>
              <w:top w:val="single" w:color="auto" w:sz="4" w:space="0"/>
              <w:left w:val="single" w:color="auto" w:sz="4" w:space="0"/>
              <w:bottom w:val="single" w:color="auto" w:sz="4" w:space="0"/>
              <w:right w:val="single" w:color="auto" w:sz="4" w:space="0"/>
            </w:tcBorders>
            <w:shd w:val="clear" w:color="auto" w:fill="D9DCDE" w:themeFill="accent5" w:themeFillTint="33"/>
            <w:tcMar/>
          </w:tcPr>
          <w:p w:rsidRPr="00686A08" w:rsidR="00C3660A" w:rsidP="3F307BA0" w:rsidRDefault="00C3660A" w14:paraId="31E07A0B" w14:textId="77777777">
            <w:pPr>
              <w:ind w:right="142"/>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b w:val="1"/>
                <w:bCs w:val="1"/>
                <w:color w:val="auto"/>
                <w:sz w:val="20"/>
                <w:szCs w:val="20"/>
              </w:rPr>
            </w:pPr>
            <w:r w:rsidRPr="3F307BA0" w:rsidR="00C3660A">
              <w:rPr>
                <w:rFonts w:ascii="Arial" w:hAnsi="Arial" w:eastAsia="Arial" w:cs="Arial"/>
                <w:b w:val="1"/>
                <w:bCs w:val="1"/>
                <w:color w:val="auto"/>
                <w:sz w:val="20"/>
                <w:szCs w:val="20"/>
              </w:rPr>
              <w:t>Initial risk rating</w:t>
            </w:r>
          </w:p>
        </w:tc>
        <w:tc>
          <w:tcPr>
            <w:cnfStyle w:val="000000000000" w:firstRow="0" w:lastRow="0" w:firstColumn="0" w:lastColumn="0" w:oddVBand="0" w:evenVBand="0" w:oddHBand="0" w:evenHBand="0" w:firstRowFirstColumn="0" w:firstRowLastColumn="0" w:lastRowFirstColumn="0" w:lastRowLastColumn="0"/>
            <w:tcW w:w="4252" w:type="dxa"/>
            <w:gridSpan w:val="2"/>
            <w:tcBorders>
              <w:top w:val="single" w:color="auto" w:sz="4" w:space="0"/>
              <w:left w:val="single" w:color="auto" w:sz="4" w:space="0"/>
              <w:bottom w:val="single" w:color="auto" w:sz="4" w:space="0"/>
              <w:right w:val="single" w:color="auto" w:sz="4" w:space="0"/>
            </w:tcBorders>
            <w:shd w:val="clear" w:color="auto" w:fill="D9DCDE" w:themeFill="accent5" w:themeFillTint="33"/>
            <w:tcMar/>
          </w:tcPr>
          <w:p w:rsidRPr="00686A08" w:rsidR="00C3660A" w:rsidP="3F307BA0" w:rsidRDefault="00C3660A" w14:paraId="7CD3F07C" w14:textId="77777777">
            <w:pPr>
              <w:ind w:right="142"/>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b w:val="1"/>
                <w:bCs w:val="1"/>
                <w:color w:val="auto"/>
                <w:sz w:val="20"/>
                <w:szCs w:val="20"/>
              </w:rPr>
            </w:pPr>
            <w:r w:rsidRPr="3F307BA0" w:rsidR="00C3660A">
              <w:rPr>
                <w:rFonts w:ascii="Arial" w:hAnsi="Arial" w:eastAsia="Arial" w:cs="Arial"/>
                <w:b w:val="1"/>
                <w:bCs w:val="1"/>
                <w:color w:val="auto"/>
                <w:sz w:val="20"/>
                <w:szCs w:val="20"/>
              </w:rPr>
              <w:t>Mitigation</w:t>
            </w:r>
          </w:p>
        </w:tc>
        <w:tc>
          <w:tcPr>
            <w:cnfStyle w:val="000000000000" w:firstRow="0" w:lastRow="0" w:firstColumn="0" w:lastColumn="0" w:oddVBand="0" w:evenVBand="0" w:oddHBand="0" w:evenHBand="0" w:firstRowFirstColumn="0" w:firstRowLastColumn="0" w:lastRowFirstColumn="0" w:lastRowLastColumn="0"/>
            <w:tcW w:w="2552" w:type="dxa"/>
            <w:tcBorders>
              <w:top w:val="single" w:color="auto" w:sz="4" w:space="0"/>
              <w:left w:val="single" w:color="auto" w:sz="4" w:space="0"/>
              <w:bottom w:val="single" w:color="auto" w:sz="4" w:space="0"/>
              <w:right w:val="single" w:color="auto" w:sz="4" w:space="0"/>
            </w:tcBorders>
            <w:shd w:val="clear" w:color="auto" w:fill="D9DCDE" w:themeFill="accent5" w:themeFillTint="33"/>
            <w:tcMar/>
          </w:tcPr>
          <w:p w:rsidRPr="00686A08" w:rsidR="00C3660A" w:rsidP="3F307BA0" w:rsidRDefault="00C3660A" w14:paraId="69BDB703" w14:textId="77777777">
            <w:pPr>
              <w:ind w:right="142"/>
              <w:jc w:val="center"/>
              <w:cnfStyle w:val="100000000000" w:firstRow="1" w:lastRow="0" w:firstColumn="0" w:lastColumn="0" w:oddVBand="0" w:evenVBand="0" w:oddHBand="0" w:evenHBand="0" w:firstRowFirstColumn="0" w:firstRowLastColumn="0" w:lastRowFirstColumn="0" w:lastRowLastColumn="0"/>
              <w:rPr>
                <w:rFonts w:ascii="Arial" w:hAnsi="Arial" w:eastAsia="Arial" w:cs="Arial"/>
                <w:b w:val="1"/>
                <w:bCs w:val="1"/>
                <w:color w:val="auto"/>
                <w:sz w:val="20"/>
                <w:szCs w:val="20"/>
              </w:rPr>
            </w:pPr>
            <w:r w:rsidRPr="3F307BA0" w:rsidR="00C3660A">
              <w:rPr>
                <w:rFonts w:ascii="Arial" w:hAnsi="Arial" w:eastAsia="Arial" w:cs="Arial"/>
                <w:b w:val="1"/>
                <w:bCs w:val="1"/>
                <w:color w:val="auto"/>
                <w:sz w:val="20"/>
                <w:szCs w:val="20"/>
              </w:rPr>
              <w:t>Residual risk</w:t>
            </w:r>
          </w:p>
        </w:tc>
      </w:tr>
      <w:tr w:rsidRPr="000549D3" w:rsidR="00C3660A" w:rsidTr="3F307BA0" w14:paraId="4774AF65" w14:textId="77777777">
        <w:tc>
          <w:tcPr>
            <w:cnfStyle w:val="000000000000" w:firstRow="0" w:lastRow="0" w:firstColumn="0" w:lastColumn="0" w:oddVBand="0" w:evenVBand="0" w:oddHBand="0" w:evenHBand="0" w:firstRowFirstColumn="0" w:firstRowLastColumn="0" w:lastRowFirstColumn="0" w:lastRowLastColumn="0"/>
            <w:tcW w:w="377" w:type="dxa"/>
            <w:tcBorders>
              <w:top w:val="single" w:color="auto" w:sz="4" w:space="0"/>
              <w:left w:val="single" w:color="auto" w:sz="4" w:space="0"/>
              <w:bottom w:val="single" w:color="auto" w:sz="4" w:space="0"/>
              <w:right w:val="single" w:color="auto" w:sz="4" w:space="0"/>
            </w:tcBorders>
            <w:shd w:val="clear" w:color="auto" w:fill="D9DCDE" w:themeFill="accent5" w:themeFillTint="33"/>
            <w:tcMar/>
          </w:tcPr>
          <w:p w:rsidRPr="00686A08" w:rsidR="00C3660A" w:rsidP="3F307BA0" w:rsidRDefault="00C3660A" w14:paraId="08F4F4C6" w14:textId="77777777">
            <w:pPr>
              <w:ind w:right="142"/>
              <w:rPr>
                <w:rFonts w:ascii="Arial" w:hAnsi="Arial" w:eastAsia="Arial" w:cs="Arial"/>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2541" w:type="dxa"/>
            <w:tcBorders>
              <w:top w:val="single" w:color="auto" w:sz="4" w:space="0"/>
              <w:left w:val="single" w:color="auto" w:sz="4" w:space="0"/>
              <w:bottom w:val="single" w:color="auto" w:sz="4" w:space="0"/>
              <w:right w:val="single" w:color="auto" w:sz="4" w:space="0"/>
            </w:tcBorders>
            <w:shd w:val="clear" w:color="auto" w:fill="D9DCDE" w:themeFill="accent5" w:themeFillTint="33"/>
            <w:tcMar/>
          </w:tcPr>
          <w:p w:rsidRPr="00686A08" w:rsidR="00C3660A" w:rsidP="3F307BA0" w:rsidRDefault="00C3660A" w14:paraId="385EF937" w14:textId="77777777">
            <w:pPr>
              <w:ind w:right="142"/>
              <w:rPr>
                <w:rFonts w:ascii="Arial" w:hAnsi="Arial" w:eastAsia="Arial" w:cs="Arial"/>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1897" w:type="dxa"/>
            <w:tcBorders>
              <w:top w:val="single" w:color="auto" w:sz="4" w:space="0"/>
              <w:left w:val="single" w:color="auto" w:sz="4" w:space="0"/>
              <w:bottom w:val="single" w:color="auto" w:sz="4" w:space="0"/>
              <w:right w:val="single" w:color="auto" w:sz="4" w:space="0"/>
            </w:tcBorders>
            <w:shd w:val="clear" w:color="auto" w:fill="D9DCDE" w:themeFill="accent5" w:themeFillTint="33"/>
            <w:tcMar/>
          </w:tcPr>
          <w:p w:rsidRPr="00686A08" w:rsidR="00C3660A" w:rsidP="3F307BA0" w:rsidRDefault="00C3660A" w14:paraId="2E8B900B" w14:textId="77777777">
            <w:pPr>
              <w:ind w:right="142"/>
              <w:rPr>
                <w:rFonts w:ascii="Arial" w:hAnsi="Arial" w:eastAsia="Arial" w:cs="Arial"/>
                <w:color w:val="auto"/>
                <w:sz w:val="20"/>
                <w:szCs w:val="20"/>
              </w:rPr>
            </w:pPr>
          </w:p>
        </w:tc>
        <w:tc>
          <w:tcPr>
            <w:cnfStyle w:val="000000000000" w:firstRow="0" w:lastRow="0" w:firstColumn="0" w:lastColumn="0" w:oddVBand="0" w:evenVBand="0" w:oddHBand="0" w:evenHBand="0" w:firstRowFirstColumn="0" w:firstRowLastColumn="0" w:lastRowFirstColumn="0" w:lastRowLastColumn="0"/>
            <w:tcW w:w="2268" w:type="dxa"/>
            <w:tcBorders>
              <w:top w:val="single" w:color="auto" w:sz="4" w:space="0"/>
              <w:left w:val="single" w:color="auto" w:sz="4" w:space="0"/>
              <w:bottom w:val="single" w:color="auto" w:sz="4" w:space="0"/>
              <w:right w:val="single" w:color="auto" w:sz="4" w:space="0"/>
            </w:tcBorders>
            <w:shd w:val="clear" w:color="auto" w:fill="D9DCDE" w:themeFill="accent5" w:themeFillTint="33"/>
            <w:tcMar/>
          </w:tcPr>
          <w:p w:rsidRPr="00686A08" w:rsidR="00C3660A" w:rsidP="3F307BA0" w:rsidRDefault="00C3660A" w14:paraId="3B21C067" w14:textId="77777777">
            <w:pPr>
              <w:spacing w:before="0"/>
              <w:ind w:right="142"/>
              <w:jc w:val="center"/>
              <w:rPr>
                <w:rFonts w:ascii="Arial" w:hAnsi="Arial" w:eastAsia="Arial" w:cs="Arial"/>
                <w:color w:val="auto"/>
                <w:sz w:val="20"/>
                <w:szCs w:val="20"/>
              </w:rPr>
            </w:pPr>
            <w:r w:rsidRPr="3F307BA0" w:rsidR="00C3660A">
              <w:rPr>
                <w:rFonts w:ascii="Arial" w:hAnsi="Arial" w:eastAsia="Arial" w:cs="Arial"/>
                <w:color w:val="auto"/>
                <w:sz w:val="20"/>
                <w:szCs w:val="20"/>
              </w:rPr>
              <w:t>(Before treatment strategies in place)</w:t>
            </w:r>
          </w:p>
        </w:tc>
        <w:tc>
          <w:tcPr>
            <w:cnfStyle w:val="000000000000" w:firstRow="0" w:lastRow="0" w:firstColumn="0" w:lastColumn="0" w:oddVBand="0" w:evenVBand="0" w:oddHBand="0" w:evenHBand="0" w:firstRowFirstColumn="0" w:firstRowLastColumn="0" w:lastRowFirstColumn="0" w:lastRowLastColumn="0"/>
            <w:tcW w:w="2410" w:type="dxa"/>
            <w:tcBorders>
              <w:top w:val="single" w:color="auto" w:sz="4" w:space="0"/>
              <w:left w:val="single" w:color="auto" w:sz="4" w:space="0"/>
              <w:bottom w:val="single" w:color="auto" w:sz="4" w:space="0"/>
              <w:right w:val="single" w:color="auto" w:sz="4" w:space="0"/>
            </w:tcBorders>
            <w:shd w:val="clear" w:color="auto" w:fill="D9DCDE" w:themeFill="accent5" w:themeFillTint="33"/>
            <w:tcMar/>
            <w:vAlign w:val="center"/>
          </w:tcPr>
          <w:p w:rsidRPr="00686A08" w:rsidR="00C3660A" w:rsidP="3F307BA0" w:rsidRDefault="00C3660A" w14:paraId="3BD2846C" w14:textId="77777777">
            <w:pPr>
              <w:spacing w:before="0" w:after="0"/>
              <w:ind w:right="142"/>
              <w:jc w:val="center"/>
              <w:rPr>
                <w:rFonts w:ascii="Arial" w:hAnsi="Arial" w:eastAsia="Arial" w:cs="Arial"/>
                <w:b w:val="1"/>
                <w:bCs w:val="1"/>
                <w:color w:val="auto"/>
                <w:sz w:val="20"/>
                <w:szCs w:val="20"/>
              </w:rPr>
            </w:pPr>
            <w:r w:rsidRPr="3F307BA0" w:rsidR="00C3660A">
              <w:rPr>
                <w:rFonts w:ascii="Arial" w:hAnsi="Arial" w:eastAsia="Arial" w:cs="Arial"/>
                <w:b w:val="1"/>
                <w:bCs w:val="1"/>
                <w:color w:val="auto"/>
                <w:sz w:val="20"/>
                <w:szCs w:val="20"/>
              </w:rPr>
              <w:t>Action</w:t>
            </w:r>
          </w:p>
        </w:tc>
        <w:tc>
          <w:tcPr>
            <w:cnfStyle w:val="000000000000" w:firstRow="0" w:lastRow="0" w:firstColumn="0" w:lastColumn="0" w:oddVBand="0" w:evenVBand="0" w:oddHBand="0" w:evenHBand="0" w:firstRowFirstColumn="0" w:firstRowLastColumn="0" w:lastRowFirstColumn="0" w:lastRowLastColumn="0"/>
            <w:tcW w:w="1842" w:type="dxa"/>
            <w:tcBorders>
              <w:top w:val="single" w:color="auto" w:sz="4" w:space="0"/>
              <w:left w:val="single" w:color="auto" w:sz="4" w:space="0"/>
              <w:bottom w:val="single" w:color="auto" w:sz="4" w:space="0"/>
              <w:right w:val="single" w:color="auto" w:sz="4" w:space="0"/>
            </w:tcBorders>
            <w:shd w:val="clear" w:color="auto" w:fill="D9DCDE" w:themeFill="accent5" w:themeFillTint="33"/>
            <w:tcMar/>
            <w:vAlign w:val="center"/>
          </w:tcPr>
          <w:p w:rsidRPr="00686A08" w:rsidR="00C3660A" w:rsidP="3F307BA0" w:rsidRDefault="00C3660A" w14:paraId="162EF103" w14:textId="77777777">
            <w:pPr>
              <w:spacing w:before="0" w:after="0"/>
              <w:ind w:right="142"/>
              <w:jc w:val="center"/>
              <w:rPr>
                <w:rFonts w:ascii="Arial" w:hAnsi="Arial" w:eastAsia="Arial" w:cs="Arial"/>
                <w:b w:val="1"/>
                <w:bCs w:val="1"/>
                <w:color w:val="auto"/>
                <w:sz w:val="20"/>
                <w:szCs w:val="20"/>
              </w:rPr>
            </w:pPr>
            <w:r w:rsidRPr="3F307BA0" w:rsidR="00C3660A">
              <w:rPr>
                <w:rFonts w:ascii="Arial" w:hAnsi="Arial" w:eastAsia="Arial" w:cs="Arial"/>
                <w:b w:val="1"/>
                <w:bCs w:val="1"/>
                <w:color w:val="auto"/>
                <w:sz w:val="20"/>
                <w:szCs w:val="20"/>
              </w:rPr>
              <w:t>Risk owner and timeframe</w:t>
            </w:r>
          </w:p>
        </w:tc>
        <w:tc>
          <w:tcPr>
            <w:cnfStyle w:val="000000000000" w:firstRow="0" w:lastRow="0" w:firstColumn="0" w:lastColumn="0" w:oddVBand="0" w:evenVBand="0" w:oddHBand="0" w:evenHBand="0" w:firstRowFirstColumn="0" w:firstRowLastColumn="0" w:lastRowFirstColumn="0" w:lastRowLastColumn="0"/>
            <w:tcW w:w="2552" w:type="dxa"/>
            <w:tcBorders>
              <w:top w:val="single" w:color="auto" w:sz="4" w:space="0"/>
              <w:left w:val="single" w:color="auto" w:sz="4" w:space="0"/>
              <w:bottom w:val="single" w:color="auto" w:sz="4" w:space="0"/>
              <w:right w:val="single" w:color="auto" w:sz="4" w:space="0"/>
            </w:tcBorders>
            <w:shd w:val="clear" w:color="auto" w:fill="D9DCDE" w:themeFill="accent5" w:themeFillTint="33"/>
            <w:tcMar/>
          </w:tcPr>
          <w:p w:rsidRPr="00686A08" w:rsidR="00C3660A" w:rsidP="3F307BA0" w:rsidRDefault="00C3660A" w14:paraId="21E0C866" w14:textId="77777777">
            <w:pPr>
              <w:spacing w:before="0"/>
              <w:ind w:right="142"/>
              <w:jc w:val="center"/>
              <w:rPr>
                <w:rFonts w:ascii="Arial" w:hAnsi="Arial" w:eastAsia="Arial" w:cs="Arial"/>
                <w:color w:val="auto"/>
                <w:sz w:val="20"/>
                <w:szCs w:val="20"/>
              </w:rPr>
            </w:pPr>
            <w:r w:rsidRPr="3F307BA0" w:rsidR="00C3660A">
              <w:rPr>
                <w:rFonts w:ascii="Arial" w:hAnsi="Arial" w:eastAsia="Arial" w:cs="Arial"/>
                <w:color w:val="auto"/>
                <w:sz w:val="20"/>
                <w:szCs w:val="20"/>
              </w:rPr>
              <w:t>(Once treatment strategies in place)</w:t>
            </w:r>
          </w:p>
        </w:tc>
      </w:tr>
      <w:tr w:rsidRPr="000549D3" w:rsidR="00C3660A" w:rsidTr="3F307BA0" w14:paraId="0163D4EC" w14:textId="77777777">
        <w:tc>
          <w:tcPr>
            <w:cnfStyle w:val="000000000000" w:firstRow="0" w:lastRow="0" w:firstColumn="0" w:lastColumn="0" w:oddVBand="0" w:evenVBand="0" w:oddHBand="0" w:evenHBand="0" w:firstRowFirstColumn="0" w:firstRowLastColumn="0" w:lastRowFirstColumn="0" w:lastRowLastColumn="0"/>
            <w:tcW w:w="377"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62799453" w14:textId="77777777">
            <w:pPr>
              <w:ind w:right="142"/>
              <w:rPr>
                <w:rFonts w:ascii="Arial" w:hAnsi="Arial" w:eastAsia="Arial" w:cs="Arial"/>
                <w:sz w:val="20"/>
                <w:szCs w:val="20"/>
              </w:rPr>
            </w:pPr>
            <w:r w:rsidRPr="3F307BA0" w:rsidR="00C3660A">
              <w:rPr>
                <w:rFonts w:ascii="Arial" w:hAnsi="Arial" w:eastAsia="Arial" w:cs="Arial"/>
                <w:sz w:val="20"/>
                <w:szCs w:val="20"/>
              </w:rPr>
              <w:t>1</w:t>
            </w:r>
          </w:p>
        </w:tc>
        <w:tc>
          <w:tcPr>
            <w:cnfStyle w:val="000000000000" w:firstRow="0" w:lastRow="0" w:firstColumn="0" w:lastColumn="0" w:oddVBand="0" w:evenVBand="0" w:oddHBand="0" w:evenHBand="0" w:firstRowFirstColumn="0" w:firstRowLastColumn="0" w:lastRowFirstColumn="0" w:lastRowLastColumn="0"/>
            <w:tcW w:w="2541"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6D3C1DCC" w14:textId="77777777">
            <w:pPr>
              <w:ind w:right="142"/>
              <w:rPr>
                <w:rFonts w:ascii="Arial" w:hAnsi="Arial" w:eastAsia="Arial" w:cs="Arial"/>
                <w:sz w:val="20"/>
                <w:szCs w:val="20"/>
              </w:rPr>
            </w:pPr>
            <w:r w:rsidRPr="3F307BA0" w:rsidR="00C3660A">
              <w:rPr>
                <w:rFonts w:ascii="Arial" w:hAnsi="Arial" w:eastAsia="Arial" w:cs="Arial"/>
                <w:sz w:val="20"/>
                <w:szCs w:val="20"/>
              </w:rPr>
              <w:t>Risk:</w:t>
            </w:r>
          </w:p>
          <w:p w:rsidRPr="000549D3" w:rsidR="00C3660A" w:rsidP="3F307BA0" w:rsidRDefault="00C3660A" w14:paraId="36501FA9" w14:textId="77777777">
            <w:pPr>
              <w:ind w:right="142"/>
              <w:rPr>
                <w:rFonts w:ascii="Arial" w:hAnsi="Arial" w:eastAsia="Arial" w:cs="Arial"/>
                <w:sz w:val="20"/>
                <w:szCs w:val="20"/>
              </w:rPr>
            </w:pPr>
          </w:p>
          <w:p w:rsidRPr="000549D3" w:rsidR="00C3660A" w:rsidP="3F307BA0" w:rsidRDefault="00C3660A" w14:paraId="3ADB564F" w14:textId="77777777">
            <w:pPr>
              <w:ind w:right="142"/>
              <w:rPr>
                <w:rFonts w:ascii="Arial" w:hAnsi="Arial" w:eastAsia="Arial" w:cs="Arial"/>
                <w:sz w:val="20"/>
                <w:szCs w:val="20"/>
              </w:rPr>
            </w:pPr>
          </w:p>
          <w:p w:rsidRPr="000549D3" w:rsidR="00C3660A" w:rsidP="3F307BA0" w:rsidRDefault="00C3660A" w14:paraId="0B8AEC38" w14:textId="77777777">
            <w:pPr>
              <w:ind w:right="142"/>
              <w:rPr>
                <w:rFonts w:ascii="Arial" w:hAnsi="Arial" w:eastAsia="Arial" w:cs="Arial"/>
                <w:b w:val="1"/>
                <w:bCs w:val="1"/>
                <w:sz w:val="20"/>
                <w:szCs w:val="20"/>
              </w:rPr>
            </w:pPr>
            <w:r w:rsidRPr="3F307BA0" w:rsidR="00C3660A">
              <w:rPr>
                <w:rFonts w:ascii="Arial" w:hAnsi="Arial" w:eastAsia="Arial" w:cs="Arial"/>
                <w:sz w:val="20"/>
                <w:szCs w:val="20"/>
              </w:rPr>
              <w:t>Source:</w:t>
            </w:r>
          </w:p>
        </w:tc>
        <w:tc>
          <w:tcPr>
            <w:cnfStyle w:val="000000000000" w:firstRow="0" w:lastRow="0" w:firstColumn="0" w:lastColumn="0" w:oddVBand="0" w:evenVBand="0" w:oddHBand="0" w:evenHBand="0" w:firstRowFirstColumn="0" w:firstRowLastColumn="0" w:lastRowFirstColumn="0" w:lastRowLastColumn="0"/>
            <w:tcW w:w="1897"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6B94D9D0"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268"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4874E69D" w14:textId="77777777">
            <w:pPr>
              <w:ind w:right="142"/>
              <w:rPr>
                <w:rFonts w:ascii="Arial" w:hAnsi="Arial" w:eastAsia="Arial" w:cs="Arial"/>
                <w:sz w:val="20"/>
                <w:szCs w:val="20"/>
              </w:rPr>
            </w:pPr>
            <w:r w:rsidRPr="3F307BA0" w:rsidR="00C3660A">
              <w:rPr>
                <w:rFonts w:ascii="Arial" w:hAnsi="Arial" w:eastAsia="Arial" w:cs="Arial"/>
                <w:sz w:val="20"/>
                <w:szCs w:val="20"/>
              </w:rPr>
              <w:t>Consequence:</w:t>
            </w:r>
          </w:p>
          <w:p w:rsidRPr="000549D3" w:rsidR="00C3660A" w:rsidP="3F307BA0" w:rsidRDefault="00C3660A" w14:paraId="47BFFE29" w14:textId="77777777">
            <w:pPr>
              <w:ind w:right="142"/>
              <w:rPr>
                <w:rFonts w:ascii="Arial" w:hAnsi="Arial" w:eastAsia="Arial" w:cs="Arial"/>
                <w:sz w:val="20"/>
                <w:szCs w:val="20"/>
              </w:rPr>
            </w:pPr>
          </w:p>
          <w:p w:rsidRPr="000549D3" w:rsidR="00C3660A" w:rsidP="3F307BA0" w:rsidRDefault="00C3660A" w14:paraId="2B863EAA" w14:textId="77777777">
            <w:pPr>
              <w:ind w:right="142"/>
              <w:rPr>
                <w:rFonts w:ascii="Arial" w:hAnsi="Arial" w:eastAsia="Arial" w:cs="Arial"/>
                <w:sz w:val="20"/>
                <w:szCs w:val="20"/>
              </w:rPr>
            </w:pPr>
            <w:r w:rsidRPr="3F307BA0" w:rsidR="00C3660A">
              <w:rPr>
                <w:rFonts w:ascii="Arial" w:hAnsi="Arial" w:eastAsia="Arial" w:cs="Arial"/>
                <w:sz w:val="20"/>
                <w:szCs w:val="20"/>
              </w:rPr>
              <w:t>Likelihood:</w:t>
            </w:r>
          </w:p>
          <w:p w:rsidRPr="000549D3" w:rsidR="00C3660A" w:rsidP="3F307BA0" w:rsidRDefault="00C3660A" w14:paraId="581EDC71" w14:textId="77777777">
            <w:pPr>
              <w:ind w:right="142"/>
              <w:rPr>
                <w:rFonts w:ascii="Arial" w:hAnsi="Arial" w:eastAsia="Arial" w:cs="Arial"/>
                <w:sz w:val="20"/>
                <w:szCs w:val="20"/>
              </w:rPr>
            </w:pPr>
          </w:p>
          <w:p w:rsidRPr="000549D3" w:rsidR="00C3660A" w:rsidP="3F307BA0" w:rsidRDefault="00C3660A" w14:paraId="32FBCF57" w14:textId="77777777">
            <w:pPr>
              <w:ind w:right="142"/>
              <w:rPr>
                <w:rFonts w:ascii="Arial" w:hAnsi="Arial" w:eastAsia="Arial" w:cs="Arial"/>
                <w:sz w:val="20"/>
                <w:szCs w:val="20"/>
              </w:rPr>
            </w:pPr>
            <w:r w:rsidRPr="3F307BA0" w:rsidR="00C3660A">
              <w:rPr>
                <w:rFonts w:ascii="Arial" w:hAnsi="Arial" w:eastAsia="Arial" w:cs="Arial"/>
                <w:sz w:val="20"/>
                <w:szCs w:val="20"/>
              </w:rPr>
              <w:t>Risk rating:</w:t>
            </w:r>
          </w:p>
          <w:p w:rsidRPr="000549D3" w:rsidR="00C3660A" w:rsidP="3F307BA0" w:rsidRDefault="00C3660A" w14:paraId="014E12DA"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410"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4E907BA1"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1842"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17E3BD99"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552"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16ED5A2C" w14:textId="77777777">
            <w:pPr>
              <w:ind w:right="142"/>
              <w:rPr>
                <w:rFonts w:ascii="Arial" w:hAnsi="Arial" w:eastAsia="Arial" w:cs="Arial"/>
                <w:sz w:val="20"/>
                <w:szCs w:val="20"/>
              </w:rPr>
            </w:pPr>
            <w:r w:rsidRPr="3F307BA0" w:rsidR="00C3660A">
              <w:rPr>
                <w:rFonts w:ascii="Arial" w:hAnsi="Arial" w:eastAsia="Arial" w:cs="Arial"/>
                <w:sz w:val="20"/>
                <w:szCs w:val="20"/>
              </w:rPr>
              <w:t>Consequence:</w:t>
            </w:r>
          </w:p>
          <w:p w:rsidRPr="000549D3" w:rsidR="00C3660A" w:rsidP="3F307BA0" w:rsidRDefault="00C3660A" w14:paraId="2AA8F751" w14:textId="77777777">
            <w:pPr>
              <w:ind w:right="142"/>
              <w:rPr>
                <w:rFonts w:ascii="Arial" w:hAnsi="Arial" w:eastAsia="Arial" w:cs="Arial"/>
                <w:sz w:val="20"/>
                <w:szCs w:val="20"/>
              </w:rPr>
            </w:pPr>
          </w:p>
          <w:p w:rsidRPr="000549D3" w:rsidR="00C3660A" w:rsidP="3F307BA0" w:rsidRDefault="00C3660A" w14:paraId="2F24B425" w14:textId="77777777">
            <w:pPr>
              <w:ind w:right="142"/>
              <w:rPr>
                <w:rFonts w:ascii="Arial" w:hAnsi="Arial" w:eastAsia="Arial" w:cs="Arial"/>
                <w:sz w:val="20"/>
                <w:szCs w:val="20"/>
              </w:rPr>
            </w:pPr>
            <w:r w:rsidRPr="3F307BA0" w:rsidR="00C3660A">
              <w:rPr>
                <w:rFonts w:ascii="Arial" w:hAnsi="Arial" w:eastAsia="Arial" w:cs="Arial"/>
                <w:sz w:val="20"/>
                <w:szCs w:val="20"/>
              </w:rPr>
              <w:t>Likelihood:</w:t>
            </w:r>
          </w:p>
          <w:p w:rsidRPr="000549D3" w:rsidR="00C3660A" w:rsidP="3F307BA0" w:rsidRDefault="00C3660A" w14:paraId="2E1FC17D" w14:textId="77777777">
            <w:pPr>
              <w:ind w:right="142"/>
              <w:rPr>
                <w:rFonts w:ascii="Arial" w:hAnsi="Arial" w:eastAsia="Arial" w:cs="Arial"/>
                <w:sz w:val="20"/>
                <w:szCs w:val="20"/>
              </w:rPr>
            </w:pPr>
          </w:p>
          <w:p w:rsidRPr="000549D3" w:rsidR="00C3660A" w:rsidP="3F307BA0" w:rsidRDefault="00C3660A" w14:paraId="134EAE48" w14:textId="77777777">
            <w:pPr>
              <w:ind w:right="142"/>
              <w:rPr>
                <w:rFonts w:ascii="Arial" w:hAnsi="Arial" w:eastAsia="Arial" w:cs="Arial"/>
                <w:sz w:val="20"/>
                <w:szCs w:val="20"/>
              </w:rPr>
            </w:pPr>
            <w:r w:rsidRPr="3F307BA0" w:rsidR="00C3660A">
              <w:rPr>
                <w:rFonts w:ascii="Arial" w:hAnsi="Arial" w:eastAsia="Arial" w:cs="Arial"/>
                <w:sz w:val="20"/>
                <w:szCs w:val="20"/>
              </w:rPr>
              <w:t>Risk rating:</w:t>
            </w:r>
          </w:p>
          <w:p w:rsidRPr="000549D3" w:rsidR="00C3660A" w:rsidP="3F307BA0" w:rsidRDefault="00C3660A" w14:paraId="4C80B9C7" w14:textId="77777777">
            <w:pPr>
              <w:ind w:right="142"/>
              <w:rPr>
                <w:rFonts w:ascii="Arial" w:hAnsi="Arial" w:eastAsia="Arial" w:cs="Arial"/>
                <w:sz w:val="20"/>
                <w:szCs w:val="20"/>
              </w:rPr>
            </w:pPr>
          </w:p>
        </w:tc>
      </w:tr>
      <w:tr w:rsidRPr="000549D3" w:rsidR="00C3660A" w:rsidTr="3F307BA0" w14:paraId="4CD485BF" w14:textId="77777777">
        <w:tc>
          <w:tcPr>
            <w:cnfStyle w:val="000000000000" w:firstRow="0" w:lastRow="0" w:firstColumn="0" w:lastColumn="0" w:oddVBand="0" w:evenVBand="0" w:oddHBand="0" w:evenHBand="0" w:firstRowFirstColumn="0" w:firstRowLastColumn="0" w:lastRowFirstColumn="0" w:lastRowLastColumn="0"/>
            <w:tcW w:w="377"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6DEC1C1A" w14:textId="77777777">
            <w:pPr>
              <w:ind w:right="142"/>
              <w:rPr>
                <w:rFonts w:ascii="Arial" w:hAnsi="Arial" w:eastAsia="Arial" w:cs="Arial"/>
                <w:sz w:val="20"/>
                <w:szCs w:val="20"/>
              </w:rPr>
            </w:pPr>
            <w:r w:rsidRPr="3F307BA0" w:rsidR="00C3660A">
              <w:rPr>
                <w:rFonts w:ascii="Arial" w:hAnsi="Arial" w:eastAsia="Arial" w:cs="Arial"/>
                <w:sz w:val="20"/>
                <w:szCs w:val="20"/>
              </w:rPr>
              <w:t>2</w:t>
            </w:r>
          </w:p>
        </w:tc>
        <w:tc>
          <w:tcPr>
            <w:cnfStyle w:val="000000000000" w:firstRow="0" w:lastRow="0" w:firstColumn="0" w:lastColumn="0" w:oddVBand="0" w:evenVBand="0" w:oddHBand="0" w:evenHBand="0" w:firstRowFirstColumn="0" w:firstRowLastColumn="0" w:lastRowFirstColumn="0" w:lastRowLastColumn="0"/>
            <w:tcW w:w="2541"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15FEFE65" w14:textId="77777777">
            <w:pPr>
              <w:ind w:right="142"/>
              <w:rPr>
                <w:rFonts w:ascii="Arial" w:hAnsi="Arial" w:eastAsia="Arial" w:cs="Arial"/>
                <w:sz w:val="20"/>
                <w:szCs w:val="20"/>
              </w:rPr>
            </w:pPr>
            <w:r w:rsidRPr="3F307BA0" w:rsidR="00C3660A">
              <w:rPr>
                <w:rFonts w:ascii="Arial" w:hAnsi="Arial" w:eastAsia="Arial" w:cs="Arial"/>
                <w:sz w:val="20"/>
                <w:szCs w:val="20"/>
              </w:rPr>
              <w:t>Risk:</w:t>
            </w:r>
          </w:p>
          <w:p w:rsidRPr="000549D3" w:rsidR="00C3660A" w:rsidP="3F307BA0" w:rsidRDefault="00C3660A" w14:paraId="72722BC0" w14:textId="77777777">
            <w:pPr>
              <w:ind w:right="142"/>
              <w:rPr>
                <w:rFonts w:ascii="Arial" w:hAnsi="Arial" w:eastAsia="Arial" w:cs="Arial"/>
                <w:sz w:val="20"/>
                <w:szCs w:val="20"/>
              </w:rPr>
            </w:pPr>
          </w:p>
          <w:p w:rsidRPr="000549D3" w:rsidR="00C3660A" w:rsidP="3F307BA0" w:rsidRDefault="00C3660A" w14:paraId="21055465" w14:textId="77777777">
            <w:pPr>
              <w:ind w:right="142"/>
              <w:rPr>
                <w:rFonts w:ascii="Arial" w:hAnsi="Arial" w:eastAsia="Arial" w:cs="Arial"/>
                <w:sz w:val="20"/>
                <w:szCs w:val="20"/>
              </w:rPr>
            </w:pPr>
          </w:p>
          <w:p w:rsidRPr="000549D3" w:rsidR="00C3660A" w:rsidP="3F307BA0" w:rsidRDefault="00C3660A" w14:paraId="6483730B" w14:textId="77777777">
            <w:pPr>
              <w:ind w:right="142"/>
              <w:rPr>
                <w:rFonts w:ascii="Arial" w:hAnsi="Arial" w:eastAsia="Arial" w:cs="Arial"/>
                <w:sz w:val="20"/>
                <w:szCs w:val="20"/>
              </w:rPr>
            </w:pPr>
            <w:r w:rsidRPr="3F307BA0" w:rsidR="00C3660A">
              <w:rPr>
                <w:rFonts w:ascii="Arial" w:hAnsi="Arial" w:eastAsia="Arial" w:cs="Arial"/>
                <w:sz w:val="20"/>
                <w:szCs w:val="20"/>
              </w:rPr>
              <w:t>Source:</w:t>
            </w:r>
          </w:p>
        </w:tc>
        <w:tc>
          <w:tcPr>
            <w:cnfStyle w:val="000000000000" w:firstRow="0" w:lastRow="0" w:firstColumn="0" w:lastColumn="0" w:oddVBand="0" w:evenVBand="0" w:oddHBand="0" w:evenHBand="0" w:firstRowFirstColumn="0" w:firstRowLastColumn="0" w:lastRowFirstColumn="0" w:lastRowLastColumn="0"/>
            <w:tcW w:w="1897"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21E14A5C"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268"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5AEE6B56" w14:textId="77777777">
            <w:pPr>
              <w:ind w:right="142"/>
              <w:rPr>
                <w:rFonts w:ascii="Arial" w:hAnsi="Arial" w:eastAsia="Arial" w:cs="Arial"/>
                <w:sz w:val="20"/>
                <w:szCs w:val="20"/>
              </w:rPr>
            </w:pPr>
            <w:r w:rsidRPr="3F307BA0" w:rsidR="00C3660A">
              <w:rPr>
                <w:rFonts w:ascii="Arial" w:hAnsi="Arial" w:eastAsia="Arial" w:cs="Arial"/>
                <w:sz w:val="20"/>
                <w:szCs w:val="20"/>
              </w:rPr>
              <w:t>Consequence:</w:t>
            </w:r>
          </w:p>
          <w:p w:rsidRPr="000549D3" w:rsidR="00C3660A" w:rsidP="3F307BA0" w:rsidRDefault="00C3660A" w14:paraId="079899C3" w14:textId="77777777">
            <w:pPr>
              <w:ind w:right="142"/>
              <w:rPr>
                <w:rFonts w:ascii="Arial" w:hAnsi="Arial" w:eastAsia="Arial" w:cs="Arial"/>
                <w:sz w:val="20"/>
                <w:szCs w:val="20"/>
              </w:rPr>
            </w:pPr>
          </w:p>
          <w:p w:rsidRPr="000549D3" w:rsidR="00C3660A" w:rsidP="3F307BA0" w:rsidRDefault="00C3660A" w14:paraId="044F8750" w14:textId="77777777">
            <w:pPr>
              <w:ind w:right="142"/>
              <w:rPr>
                <w:rFonts w:ascii="Arial" w:hAnsi="Arial" w:eastAsia="Arial" w:cs="Arial"/>
                <w:sz w:val="20"/>
                <w:szCs w:val="20"/>
              </w:rPr>
            </w:pPr>
            <w:r w:rsidRPr="3F307BA0" w:rsidR="00C3660A">
              <w:rPr>
                <w:rFonts w:ascii="Arial" w:hAnsi="Arial" w:eastAsia="Arial" w:cs="Arial"/>
                <w:sz w:val="20"/>
                <w:szCs w:val="20"/>
              </w:rPr>
              <w:t>Likelihood:</w:t>
            </w:r>
          </w:p>
          <w:p w:rsidRPr="000549D3" w:rsidR="00C3660A" w:rsidP="3F307BA0" w:rsidRDefault="00C3660A" w14:paraId="7A06C7C0" w14:textId="77777777">
            <w:pPr>
              <w:ind w:right="142"/>
              <w:rPr>
                <w:rFonts w:ascii="Arial" w:hAnsi="Arial" w:eastAsia="Arial" w:cs="Arial"/>
                <w:sz w:val="20"/>
                <w:szCs w:val="20"/>
              </w:rPr>
            </w:pPr>
          </w:p>
          <w:p w:rsidRPr="000549D3" w:rsidR="00C3660A" w:rsidP="3F307BA0" w:rsidRDefault="00C3660A" w14:paraId="7129F9B9" w14:textId="77777777">
            <w:pPr>
              <w:ind w:right="142"/>
              <w:rPr>
                <w:rFonts w:ascii="Arial" w:hAnsi="Arial" w:eastAsia="Arial" w:cs="Arial"/>
                <w:sz w:val="20"/>
                <w:szCs w:val="20"/>
              </w:rPr>
            </w:pPr>
            <w:r w:rsidRPr="3F307BA0" w:rsidR="00C3660A">
              <w:rPr>
                <w:rFonts w:ascii="Arial" w:hAnsi="Arial" w:eastAsia="Arial" w:cs="Arial"/>
                <w:sz w:val="20"/>
                <w:szCs w:val="20"/>
              </w:rPr>
              <w:t>Risk rating:</w:t>
            </w:r>
          </w:p>
          <w:p w:rsidRPr="000549D3" w:rsidR="00C3660A" w:rsidP="3F307BA0" w:rsidRDefault="00C3660A" w14:paraId="725E1A7A"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410"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423A5B58"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1842"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53CF1F7A"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552"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4BF7635C" w14:textId="77777777">
            <w:pPr>
              <w:ind w:right="142"/>
              <w:rPr>
                <w:rFonts w:ascii="Arial" w:hAnsi="Arial" w:eastAsia="Arial" w:cs="Arial"/>
                <w:sz w:val="20"/>
                <w:szCs w:val="20"/>
              </w:rPr>
            </w:pPr>
            <w:r w:rsidRPr="3F307BA0" w:rsidR="00C3660A">
              <w:rPr>
                <w:rFonts w:ascii="Arial" w:hAnsi="Arial" w:eastAsia="Arial" w:cs="Arial"/>
                <w:sz w:val="20"/>
                <w:szCs w:val="20"/>
              </w:rPr>
              <w:t>Consequence:</w:t>
            </w:r>
          </w:p>
          <w:p w:rsidRPr="000549D3" w:rsidR="00C3660A" w:rsidP="3F307BA0" w:rsidRDefault="00C3660A" w14:paraId="6CABAAAB" w14:textId="77777777">
            <w:pPr>
              <w:ind w:right="142"/>
              <w:rPr>
                <w:rFonts w:ascii="Arial" w:hAnsi="Arial" w:eastAsia="Arial" w:cs="Arial"/>
                <w:sz w:val="20"/>
                <w:szCs w:val="20"/>
              </w:rPr>
            </w:pPr>
          </w:p>
          <w:p w:rsidRPr="000549D3" w:rsidR="00C3660A" w:rsidP="3F307BA0" w:rsidRDefault="00C3660A" w14:paraId="10BF51B1" w14:textId="77777777">
            <w:pPr>
              <w:ind w:right="142"/>
              <w:rPr>
                <w:rFonts w:ascii="Arial" w:hAnsi="Arial" w:eastAsia="Arial" w:cs="Arial"/>
                <w:sz w:val="20"/>
                <w:szCs w:val="20"/>
              </w:rPr>
            </w:pPr>
            <w:r w:rsidRPr="3F307BA0" w:rsidR="00C3660A">
              <w:rPr>
                <w:rFonts w:ascii="Arial" w:hAnsi="Arial" w:eastAsia="Arial" w:cs="Arial"/>
                <w:sz w:val="20"/>
                <w:szCs w:val="20"/>
              </w:rPr>
              <w:t>Likelihood:</w:t>
            </w:r>
          </w:p>
          <w:p w:rsidRPr="000549D3" w:rsidR="00C3660A" w:rsidP="3F307BA0" w:rsidRDefault="00C3660A" w14:paraId="16ADB89D" w14:textId="77777777">
            <w:pPr>
              <w:ind w:right="142"/>
              <w:rPr>
                <w:rFonts w:ascii="Arial" w:hAnsi="Arial" w:eastAsia="Arial" w:cs="Arial"/>
                <w:sz w:val="20"/>
                <w:szCs w:val="20"/>
              </w:rPr>
            </w:pPr>
          </w:p>
          <w:p w:rsidRPr="000549D3" w:rsidR="00C3660A" w:rsidP="3F307BA0" w:rsidRDefault="00C3660A" w14:paraId="21901330" w14:textId="77777777">
            <w:pPr>
              <w:ind w:right="142"/>
              <w:rPr>
                <w:rFonts w:ascii="Arial" w:hAnsi="Arial" w:eastAsia="Arial" w:cs="Arial"/>
                <w:sz w:val="20"/>
                <w:szCs w:val="20"/>
              </w:rPr>
            </w:pPr>
            <w:r w:rsidRPr="3F307BA0" w:rsidR="00C3660A">
              <w:rPr>
                <w:rFonts w:ascii="Arial" w:hAnsi="Arial" w:eastAsia="Arial" w:cs="Arial"/>
                <w:sz w:val="20"/>
                <w:szCs w:val="20"/>
              </w:rPr>
              <w:t>Risk rating:</w:t>
            </w:r>
          </w:p>
          <w:p w:rsidRPr="000549D3" w:rsidR="00C3660A" w:rsidP="3F307BA0" w:rsidRDefault="00C3660A" w14:paraId="2F3CDC19" w14:textId="77777777">
            <w:pPr>
              <w:ind w:right="142"/>
              <w:rPr>
                <w:rFonts w:ascii="Arial" w:hAnsi="Arial" w:eastAsia="Arial" w:cs="Arial"/>
                <w:sz w:val="20"/>
                <w:szCs w:val="20"/>
              </w:rPr>
            </w:pPr>
          </w:p>
        </w:tc>
      </w:tr>
      <w:tr w:rsidRPr="000549D3" w:rsidR="00C3660A" w:rsidTr="3F307BA0" w14:paraId="240F0193" w14:textId="77777777">
        <w:trPr>
          <w:trHeight w:val="1329"/>
        </w:trPr>
        <w:tc>
          <w:tcPr>
            <w:cnfStyle w:val="000000000000" w:firstRow="0" w:lastRow="0" w:firstColumn="0" w:lastColumn="0" w:oddVBand="0" w:evenVBand="0" w:oddHBand="0" w:evenHBand="0" w:firstRowFirstColumn="0" w:firstRowLastColumn="0" w:lastRowFirstColumn="0" w:lastRowLastColumn="0"/>
            <w:tcW w:w="377"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101BC1FD" w14:textId="77777777">
            <w:pPr>
              <w:ind w:right="142"/>
              <w:rPr>
                <w:rFonts w:ascii="Arial" w:hAnsi="Arial" w:eastAsia="Arial" w:cs="Arial"/>
                <w:sz w:val="20"/>
                <w:szCs w:val="20"/>
              </w:rPr>
            </w:pPr>
            <w:r w:rsidRPr="3F307BA0" w:rsidR="00C3660A">
              <w:rPr>
                <w:rFonts w:ascii="Arial" w:hAnsi="Arial" w:eastAsia="Arial" w:cs="Arial"/>
                <w:sz w:val="20"/>
                <w:szCs w:val="20"/>
              </w:rPr>
              <w:t>3</w:t>
            </w:r>
          </w:p>
        </w:tc>
        <w:tc>
          <w:tcPr>
            <w:cnfStyle w:val="000000000000" w:firstRow="0" w:lastRow="0" w:firstColumn="0" w:lastColumn="0" w:oddVBand="0" w:evenVBand="0" w:oddHBand="0" w:evenHBand="0" w:firstRowFirstColumn="0" w:firstRowLastColumn="0" w:lastRowFirstColumn="0" w:lastRowLastColumn="0"/>
            <w:tcW w:w="2541"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13EDB2F9" w14:textId="77777777">
            <w:pPr>
              <w:ind w:right="142"/>
              <w:rPr>
                <w:rFonts w:ascii="Arial" w:hAnsi="Arial" w:eastAsia="Arial" w:cs="Arial"/>
                <w:sz w:val="20"/>
                <w:szCs w:val="20"/>
              </w:rPr>
            </w:pPr>
            <w:r w:rsidRPr="3F307BA0" w:rsidR="00C3660A">
              <w:rPr>
                <w:rFonts w:ascii="Arial" w:hAnsi="Arial" w:eastAsia="Arial" w:cs="Arial"/>
                <w:sz w:val="20"/>
                <w:szCs w:val="20"/>
              </w:rPr>
              <w:t>Risk:</w:t>
            </w:r>
          </w:p>
          <w:p w:rsidRPr="000549D3" w:rsidR="00C3660A" w:rsidP="3F307BA0" w:rsidRDefault="00C3660A" w14:paraId="20F7A671" w14:textId="77777777">
            <w:pPr>
              <w:ind w:right="142"/>
              <w:rPr>
                <w:rFonts w:ascii="Arial" w:hAnsi="Arial" w:eastAsia="Arial" w:cs="Arial"/>
                <w:sz w:val="20"/>
                <w:szCs w:val="20"/>
              </w:rPr>
            </w:pPr>
          </w:p>
          <w:p w:rsidRPr="000549D3" w:rsidR="00C3660A" w:rsidP="3F307BA0" w:rsidRDefault="00C3660A" w14:paraId="57B9086D" w14:textId="77777777">
            <w:pPr>
              <w:ind w:right="142"/>
              <w:rPr>
                <w:rFonts w:ascii="Arial" w:hAnsi="Arial" w:eastAsia="Arial" w:cs="Arial"/>
                <w:sz w:val="20"/>
                <w:szCs w:val="20"/>
              </w:rPr>
            </w:pPr>
          </w:p>
          <w:p w:rsidRPr="000549D3" w:rsidR="00C3660A" w:rsidP="3F307BA0" w:rsidRDefault="00C3660A" w14:paraId="70853375" w14:textId="77777777">
            <w:pPr>
              <w:ind w:right="142"/>
              <w:rPr>
                <w:rFonts w:ascii="Arial" w:hAnsi="Arial" w:eastAsia="Arial" w:cs="Arial"/>
                <w:b w:val="1"/>
                <w:bCs w:val="1"/>
                <w:sz w:val="20"/>
                <w:szCs w:val="20"/>
              </w:rPr>
            </w:pPr>
            <w:r w:rsidRPr="3F307BA0" w:rsidR="00C3660A">
              <w:rPr>
                <w:rFonts w:ascii="Arial" w:hAnsi="Arial" w:eastAsia="Arial" w:cs="Arial"/>
                <w:sz w:val="20"/>
                <w:szCs w:val="20"/>
              </w:rPr>
              <w:t>Source:</w:t>
            </w:r>
          </w:p>
        </w:tc>
        <w:tc>
          <w:tcPr>
            <w:cnfStyle w:val="000000000000" w:firstRow="0" w:lastRow="0" w:firstColumn="0" w:lastColumn="0" w:oddVBand="0" w:evenVBand="0" w:oddHBand="0" w:evenHBand="0" w:firstRowFirstColumn="0" w:firstRowLastColumn="0" w:lastRowFirstColumn="0" w:lastRowLastColumn="0"/>
            <w:tcW w:w="1897"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411404FE"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268"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381056EC" w14:textId="77777777">
            <w:pPr>
              <w:ind w:right="142"/>
              <w:rPr>
                <w:rFonts w:ascii="Arial" w:hAnsi="Arial" w:eastAsia="Arial" w:cs="Arial"/>
                <w:sz w:val="20"/>
                <w:szCs w:val="20"/>
              </w:rPr>
            </w:pPr>
            <w:r w:rsidRPr="3F307BA0" w:rsidR="00C3660A">
              <w:rPr>
                <w:rFonts w:ascii="Arial" w:hAnsi="Arial" w:eastAsia="Arial" w:cs="Arial"/>
                <w:sz w:val="20"/>
                <w:szCs w:val="20"/>
              </w:rPr>
              <w:t>Consequence:</w:t>
            </w:r>
          </w:p>
          <w:p w:rsidRPr="000549D3" w:rsidR="00C3660A" w:rsidP="3F307BA0" w:rsidRDefault="00C3660A" w14:paraId="65E35C9F" w14:textId="77777777">
            <w:pPr>
              <w:ind w:right="142"/>
              <w:rPr>
                <w:rFonts w:ascii="Arial" w:hAnsi="Arial" w:eastAsia="Arial" w:cs="Arial"/>
                <w:sz w:val="20"/>
                <w:szCs w:val="20"/>
              </w:rPr>
            </w:pPr>
          </w:p>
          <w:p w:rsidRPr="000549D3" w:rsidR="00C3660A" w:rsidP="3F307BA0" w:rsidRDefault="00C3660A" w14:paraId="5E652523" w14:textId="77777777">
            <w:pPr>
              <w:ind w:right="142"/>
              <w:rPr>
                <w:rFonts w:ascii="Arial" w:hAnsi="Arial" w:eastAsia="Arial" w:cs="Arial"/>
                <w:sz w:val="20"/>
                <w:szCs w:val="20"/>
              </w:rPr>
            </w:pPr>
            <w:r w:rsidRPr="3F307BA0" w:rsidR="00C3660A">
              <w:rPr>
                <w:rFonts w:ascii="Arial" w:hAnsi="Arial" w:eastAsia="Arial" w:cs="Arial"/>
                <w:sz w:val="20"/>
                <w:szCs w:val="20"/>
              </w:rPr>
              <w:t>Likelihood:</w:t>
            </w:r>
          </w:p>
          <w:p w:rsidRPr="000549D3" w:rsidR="00C3660A" w:rsidP="3F307BA0" w:rsidRDefault="00C3660A" w14:paraId="694EA6B3" w14:textId="77777777">
            <w:pPr>
              <w:ind w:right="142"/>
              <w:rPr>
                <w:rFonts w:ascii="Arial" w:hAnsi="Arial" w:eastAsia="Arial" w:cs="Arial"/>
                <w:sz w:val="20"/>
                <w:szCs w:val="20"/>
              </w:rPr>
            </w:pPr>
          </w:p>
          <w:p w:rsidRPr="000549D3" w:rsidR="00C3660A" w:rsidP="3F307BA0" w:rsidRDefault="00C3660A" w14:paraId="095E0BF4" w14:textId="77777777">
            <w:pPr>
              <w:ind w:right="142"/>
              <w:rPr>
                <w:rFonts w:ascii="Arial" w:hAnsi="Arial" w:eastAsia="Arial" w:cs="Arial"/>
                <w:sz w:val="20"/>
                <w:szCs w:val="20"/>
              </w:rPr>
            </w:pPr>
            <w:r w:rsidRPr="3F307BA0" w:rsidR="00C3660A">
              <w:rPr>
                <w:rFonts w:ascii="Arial" w:hAnsi="Arial" w:eastAsia="Arial" w:cs="Arial"/>
                <w:sz w:val="20"/>
                <w:szCs w:val="20"/>
              </w:rPr>
              <w:t>Risk rating:</w:t>
            </w:r>
          </w:p>
          <w:p w:rsidRPr="000549D3" w:rsidR="00C3660A" w:rsidP="3F307BA0" w:rsidRDefault="00C3660A" w14:paraId="77FD4AD5" w14:textId="77777777">
            <w:pPr>
              <w:ind w:left="0"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410"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0DF2003F"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1842"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18001FF2"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552"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57D63D16" w14:textId="77777777">
            <w:pPr>
              <w:ind w:right="142"/>
              <w:rPr>
                <w:rFonts w:ascii="Arial" w:hAnsi="Arial" w:eastAsia="Arial" w:cs="Arial"/>
                <w:sz w:val="20"/>
                <w:szCs w:val="20"/>
              </w:rPr>
            </w:pPr>
            <w:r w:rsidRPr="3F307BA0" w:rsidR="00C3660A">
              <w:rPr>
                <w:rFonts w:ascii="Arial" w:hAnsi="Arial" w:eastAsia="Arial" w:cs="Arial"/>
                <w:sz w:val="20"/>
                <w:szCs w:val="20"/>
              </w:rPr>
              <w:t>Consequence:</w:t>
            </w:r>
          </w:p>
          <w:p w:rsidRPr="000549D3" w:rsidR="00C3660A" w:rsidP="3F307BA0" w:rsidRDefault="00C3660A" w14:paraId="50F25B58" w14:textId="77777777">
            <w:pPr>
              <w:ind w:right="142"/>
              <w:rPr>
                <w:rFonts w:ascii="Arial" w:hAnsi="Arial" w:eastAsia="Arial" w:cs="Arial"/>
                <w:sz w:val="20"/>
                <w:szCs w:val="20"/>
              </w:rPr>
            </w:pPr>
          </w:p>
          <w:p w:rsidRPr="000549D3" w:rsidR="00C3660A" w:rsidP="3F307BA0" w:rsidRDefault="00C3660A" w14:paraId="7CA71D73" w14:textId="77777777">
            <w:pPr>
              <w:ind w:right="142"/>
              <w:rPr>
                <w:rFonts w:ascii="Arial" w:hAnsi="Arial" w:eastAsia="Arial" w:cs="Arial"/>
                <w:sz w:val="20"/>
                <w:szCs w:val="20"/>
              </w:rPr>
            </w:pPr>
            <w:r w:rsidRPr="3F307BA0" w:rsidR="00C3660A">
              <w:rPr>
                <w:rFonts w:ascii="Arial" w:hAnsi="Arial" w:eastAsia="Arial" w:cs="Arial"/>
                <w:sz w:val="20"/>
                <w:szCs w:val="20"/>
              </w:rPr>
              <w:t>Likelihood:</w:t>
            </w:r>
          </w:p>
          <w:p w:rsidRPr="000549D3" w:rsidR="00C3660A" w:rsidP="3F307BA0" w:rsidRDefault="00C3660A" w14:paraId="3221C6DB" w14:textId="77777777">
            <w:pPr>
              <w:ind w:right="142"/>
              <w:rPr>
                <w:rFonts w:ascii="Arial" w:hAnsi="Arial" w:eastAsia="Arial" w:cs="Arial"/>
                <w:sz w:val="20"/>
                <w:szCs w:val="20"/>
              </w:rPr>
            </w:pPr>
          </w:p>
          <w:p w:rsidRPr="000549D3" w:rsidR="00C3660A" w:rsidP="3F307BA0" w:rsidRDefault="00C3660A" w14:paraId="54D67F9F" w14:textId="77777777">
            <w:pPr>
              <w:ind w:right="142"/>
              <w:rPr>
                <w:rFonts w:ascii="Arial" w:hAnsi="Arial" w:eastAsia="Arial" w:cs="Arial"/>
                <w:sz w:val="20"/>
                <w:szCs w:val="20"/>
              </w:rPr>
            </w:pPr>
            <w:r w:rsidRPr="3F307BA0" w:rsidR="00C3660A">
              <w:rPr>
                <w:rFonts w:ascii="Arial" w:hAnsi="Arial" w:eastAsia="Arial" w:cs="Arial"/>
                <w:sz w:val="20"/>
                <w:szCs w:val="20"/>
              </w:rPr>
              <w:t>Risk rating:</w:t>
            </w:r>
          </w:p>
          <w:p w:rsidRPr="000549D3" w:rsidR="00C3660A" w:rsidP="3F307BA0" w:rsidRDefault="00C3660A" w14:paraId="43EADC37" w14:textId="77777777">
            <w:pPr>
              <w:ind w:right="142"/>
              <w:rPr>
                <w:rFonts w:ascii="Arial" w:hAnsi="Arial" w:eastAsia="Arial" w:cs="Arial"/>
                <w:sz w:val="20"/>
                <w:szCs w:val="20"/>
              </w:rPr>
            </w:pPr>
          </w:p>
        </w:tc>
      </w:tr>
      <w:tr w:rsidRPr="000549D3" w:rsidR="00C3660A" w:rsidTr="3F307BA0" w14:paraId="79021C57" w14:textId="77777777">
        <w:tc>
          <w:tcPr>
            <w:cnfStyle w:val="000000000000" w:firstRow="0" w:lastRow="0" w:firstColumn="0" w:lastColumn="0" w:oddVBand="0" w:evenVBand="0" w:oddHBand="0" w:evenHBand="0" w:firstRowFirstColumn="0" w:firstRowLastColumn="0" w:lastRowFirstColumn="0" w:lastRowLastColumn="0"/>
            <w:tcW w:w="377"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6EBC24D7" w14:textId="77777777">
            <w:pPr>
              <w:ind w:right="142"/>
              <w:rPr>
                <w:rFonts w:ascii="Arial" w:hAnsi="Arial" w:eastAsia="Arial" w:cs="Arial"/>
                <w:sz w:val="20"/>
                <w:szCs w:val="20"/>
              </w:rPr>
            </w:pPr>
            <w:r w:rsidRPr="3F307BA0" w:rsidR="00C3660A">
              <w:rPr>
                <w:rFonts w:ascii="Arial" w:hAnsi="Arial" w:eastAsia="Arial" w:cs="Arial"/>
                <w:sz w:val="20"/>
                <w:szCs w:val="20"/>
              </w:rPr>
              <w:t>4</w:t>
            </w:r>
          </w:p>
        </w:tc>
        <w:tc>
          <w:tcPr>
            <w:cnfStyle w:val="000000000000" w:firstRow="0" w:lastRow="0" w:firstColumn="0" w:lastColumn="0" w:oddVBand="0" w:evenVBand="0" w:oddHBand="0" w:evenHBand="0" w:firstRowFirstColumn="0" w:firstRowLastColumn="0" w:lastRowFirstColumn="0" w:lastRowLastColumn="0"/>
            <w:tcW w:w="2541"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42DE2E09" w14:textId="77777777">
            <w:pPr>
              <w:ind w:right="142"/>
              <w:rPr>
                <w:rFonts w:ascii="Arial" w:hAnsi="Arial" w:eastAsia="Arial" w:cs="Arial"/>
                <w:sz w:val="20"/>
                <w:szCs w:val="20"/>
              </w:rPr>
            </w:pPr>
            <w:r w:rsidRPr="3F307BA0" w:rsidR="00C3660A">
              <w:rPr>
                <w:rFonts w:ascii="Arial" w:hAnsi="Arial" w:eastAsia="Arial" w:cs="Arial"/>
                <w:sz w:val="20"/>
                <w:szCs w:val="20"/>
              </w:rPr>
              <w:t>Risk:</w:t>
            </w:r>
          </w:p>
          <w:p w:rsidRPr="000549D3" w:rsidR="00C3660A" w:rsidP="3F307BA0" w:rsidRDefault="00C3660A" w14:paraId="6098F8B1" w14:textId="77777777">
            <w:pPr>
              <w:ind w:right="142"/>
              <w:rPr>
                <w:rFonts w:ascii="Arial" w:hAnsi="Arial" w:eastAsia="Arial" w:cs="Arial"/>
                <w:sz w:val="20"/>
                <w:szCs w:val="20"/>
              </w:rPr>
            </w:pPr>
          </w:p>
          <w:p w:rsidRPr="000549D3" w:rsidR="00C3660A" w:rsidP="3F307BA0" w:rsidRDefault="00C3660A" w14:paraId="67898DF1" w14:textId="77777777">
            <w:pPr>
              <w:ind w:right="142"/>
              <w:rPr>
                <w:rFonts w:ascii="Arial" w:hAnsi="Arial" w:eastAsia="Arial" w:cs="Arial"/>
                <w:sz w:val="20"/>
                <w:szCs w:val="20"/>
              </w:rPr>
            </w:pPr>
          </w:p>
          <w:p w:rsidRPr="000549D3" w:rsidR="00C3660A" w:rsidP="3F307BA0" w:rsidRDefault="00C3660A" w14:paraId="2317491E" w14:textId="77777777">
            <w:pPr>
              <w:ind w:right="142"/>
              <w:rPr>
                <w:rFonts w:ascii="Arial" w:hAnsi="Arial" w:eastAsia="Arial" w:cs="Arial"/>
                <w:sz w:val="20"/>
                <w:szCs w:val="20"/>
              </w:rPr>
            </w:pPr>
            <w:r w:rsidRPr="3F307BA0" w:rsidR="00C3660A">
              <w:rPr>
                <w:rFonts w:ascii="Arial" w:hAnsi="Arial" w:eastAsia="Arial" w:cs="Arial"/>
                <w:sz w:val="20"/>
                <w:szCs w:val="20"/>
              </w:rPr>
              <w:t>Source:</w:t>
            </w:r>
          </w:p>
        </w:tc>
        <w:tc>
          <w:tcPr>
            <w:cnfStyle w:val="000000000000" w:firstRow="0" w:lastRow="0" w:firstColumn="0" w:lastColumn="0" w:oddVBand="0" w:evenVBand="0" w:oddHBand="0" w:evenHBand="0" w:firstRowFirstColumn="0" w:firstRowLastColumn="0" w:lastRowFirstColumn="0" w:lastRowLastColumn="0"/>
            <w:tcW w:w="1897"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4F5CD352"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268"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3723DF4F" w14:textId="77777777">
            <w:pPr>
              <w:ind w:right="142"/>
              <w:rPr>
                <w:rFonts w:ascii="Arial" w:hAnsi="Arial" w:eastAsia="Arial" w:cs="Arial"/>
                <w:sz w:val="20"/>
                <w:szCs w:val="20"/>
              </w:rPr>
            </w:pPr>
            <w:r w:rsidRPr="3F307BA0" w:rsidR="00C3660A">
              <w:rPr>
                <w:rFonts w:ascii="Arial" w:hAnsi="Arial" w:eastAsia="Arial" w:cs="Arial"/>
                <w:sz w:val="20"/>
                <w:szCs w:val="20"/>
              </w:rPr>
              <w:t>Consequence:</w:t>
            </w:r>
          </w:p>
          <w:p w:rsidRPr="000549D3" w:rsidR="00C3660A" w:rsidP="3F307BA0" w:rsidRDefault="00C3660A" w14:paraId="763AB077" w14:textId="77777777">
            <w:pPr>
              <w:ind w:right="142"/>
              <w:rPr>
                <w:rFonts w:ascii="Arial" w:hAnsi="Arial" w:eastAsia="Arial" w:cs="Arial"/>
                <w:sz w:val="20"/>
                <w:szCs w:val="20"/>
              </w:rPr>
            </w:pPr>
          </w:p>
          <w:p w:rsidRPr="000549D3" w:rsidR="00C3660A" w:rsidP="3F307BA0" w:rsidRDefault="00C3660A" w14:paraId="4490AC1B" w14:textId="77777777">
            <w:pPr>
              <w:ind w:right="142"/>
              <w:rPr>
                <w:rFonts w:ascii="Arial" w:hAnsi="Arial" w:eastAsia="Arial" w:cs="Arial"/>
                <w:sz w:val="20"/>
                <w:szCs w:val="20"/>
              </w:rPr>
            </w:pPr>
            <w:r w:rsidRPr="3F307BA0" w:rsidR="00C3660A">
              <w:rPr>
                <w:rFonts w:ascii="Arial" w:hAnsi="Arial" w:eastAsia="Arial" w:cs="Arial"/>
                <w:sz w:val="20"/>
                <w:szCs w:val="20"/>
              </w:rPr>
              <w:t>Likelihood:</w:t>
            </w:r>
          </w:p>
          <w:p w:rsidRPr="000549D3" w:rsidR="00C3660A" w:rsidP="3F307BA0" w:rsidRDefault="00C3660A" w14:paraId="7D2770C8" w14:textId="77777777">
            <w:pPr>
              <w:ind w:right="142"/>
              <w:rPr>
                <w:rFonts w:ascii="Arial" w:hAnsi="Arial" w:eastAsia="Arial" w:cs="Arial"/>
                <w:sz w:val="20"/>
                <w:szCs w:val="20"/>
              </w:rPr>
            </w:pPr>
          </w:p>
          <w:p w:rsidRPr="000549D3" w:rsidR="00C3660A" w:rsidP="3F307BA0" w:rsidRDefault="00C3660A" w14:paraId="6D1E94DA" w14:textId="77777777">
            <w:pPr>
              <w:ind w:right="142"/>
              <w:rPr>
                <w:rFonts w:ascii="Arial" w:hAnsi="Arial" w:eastAsia="Arial" w:cs="Arial"/>
                <w:sz w:val="20"/>
                <w:szCs w:val="20"/>
              </w:rPr>
            </w:pPr>
            <w:r w:rsidRPr="3F307BA0" w:rsidR="00C3660A">
              <w:rPr>
                <w:rFonts w:ascii="Arial" w:hAnsi="Arial" w:eastAsia="Arial" w:cs="Arial"/>
                <w:sz w:val="20"/>
                <w:szCs w:val="20"/>
              </w:rPr>
              <w:t>Risk rating:</w:t>
            </w:r>
          </w:p>
          <w:p w:rsidRPr="000549D3" w:rsidR="00C3660A" w:rsidP="3F307BA0" w:rsidRDefault="00C3660A" w14:paraId="49415420"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410"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7871A1A0"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1842"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3A5278AD"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552"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08EC60F0" w14:textId="77777777">
            <w:pPr>
              <w:ind w:right="142"/>
              <w:rPr>
                <w:rFonts w:ascii="Arial" w:hAnsi="Arial" w:eastAsia="Arial" w:cs="Arial"/>
                <w:sz w:val="20"/>
                <w:szCs w:val="20"/>
              </w:rPr>
            </w:pPr>
            <w:r w:rsidRPr="3F307BA0" w:rsidR="00C3660A">
              <w:rPr>
                <w:rFonts w:ascii="Arial" w:hAnsi="Arial" w:eastAsia="Arial" w:cs="Arial"/>
                <w:sz w:val="20"/>
                <w:szCs w:val="20"/>
              </w:rPr>
              <w:t>Consequence:</w:t>
            </w:r>
          </w:p>
          <w:p w:rsidRPr="000549D3" w:rsidR="00C3660A" w:rsidP="3F307BA0" w:rsidRDefault="00C3660A" w14:paraId="6F4F93BA" w14:textId="77777777">
            <w:pPr>
              <w:ind w:right="142"/>
              <w:rPr>
                <w:rFonts w:ascii="Arial" w:hAnsi="Arial" w:eastAsia="Arial" w:cs="Arial"/>
                <w:sz w:val="20"/>
                <w:szCs w:val="20"/>
              </w:rPr>
            </w:pPr>
          </w:p>
          <w:p w:rsidRPr="000549D3" w:rsidR="00C3660A" w:rsidP="3F307BA0" w:rsidRDefault="00C3660A" w14:paraId="5AE33DC8" w14:textId="77777777">
            <w:pPr>
              <w:ind w:right="142"/>
              <w:rPr>
                <w:rFonts w:ascii="Arial" w:hAnsi="Arial" w:eastAsia="Arial" w:cs="Arial"/>
                <w:sz w:val="20"/>
                <w:szCs w:val="20"/>
              </w:rPr>
            </w:pPr>
            <w:r w:rsidRPr="3F307BA0" w:rsidR="00C3660A">
              <w:rPr>
                <w:rFonts w:ascii="Arial" w:hAnsi="Arial" w:eastAsia="Arial" w:cs="Arial"/>
                <w:sz w:val="20"/>
                <w:szCs w:val="20"/>
              </w:rPr>
              <w:t>Likelihood:</w:t>
            </w:r>
          </w:p>
          <w:p w:rsidRPr="000549D3" w:rsidR="00C3660A" w:rsidP="3F307BA0" w:rsidRDefault="00C3660A" w14:paraId="5AC5FB32" w14:textId="77777777">
            <w:pPr>
              <w:ind w:right="142"/>
              <w:rPr>
                <w:rFonts w:ascii="Arial" w:hAnsi="Arial" w:eastAsia="Arial" w:cs="Arial"/>
                <w:sz w:val="20"/>
                <w:szCs w:val="20"/>
              </w:rPr>
            </w:pPr>
          </w:p>
          <w:p w:rsidRPr="000549D3" w:rsidR="00C3660A" w:rsidP="3F307BA0" w:rsidRDefault="00C3660A" w14:paraId="78428953" w14:textId="77777777">
            <w:pPr>
              <w:ind w:right="142"/>
              <w:rPr>
                <w:rFonts w:ascii="Arial" w:hAnsi="Arial" w:eastAsia="Arial" w:cs="Arial"/>
                <w:sz w:val="20"/>
                <w:szCs w:val="20"/>
              </w:rPr>
            </w:pPr>
            <w:r w:rsidRPr="3F307BA0" w:rsidR="00C3660A">
              <w:rPr>
                <w:rFonts w:ascii="Arial" w:hAnsi="Arial" w:eastAsia="Arial" w:cs="Arial"/>
                <w:sz w:val="20"/>
                <w:szCs w:val="20"/>
              </w:rPr>
              <w:t>Risk rating:</w:t>
            </w:r>
          </w:p>
          <w:p w:rsidRPr="000549D3" w:rsidR="00C3660A" w:rsidP="3F307BA0" w:rsidRDefault="00C3660A" w14:paraId="2B9B1F07" w14:textId="77777777">
            <w:pPr>
              <w:ind w:right="142"/>
              <w:rPr>
                <w:rFonts w:ascii="Arial" w:hAnsi="Arial" w:eastAsia="Arial" w:cs="Arial"/>
                <w:sz w:val="20"/>
                <w:szCs w:val="20"/>
              </w:rPr>
            </w:pPr>
          </w:p>
        </w:tc>
      </w:tr>
      <w:tr w:rsidRPr="000549D3" w:rsidR="00C3660A" w:rsidTr="3F307BA0" w14:paraId="6444FBFC" w14:textId="77777777">
        <w:trPr>
          <w:trHeight w:val="435"/>
        </w:trPr>
        <w:tc>
          <w:tcPr>
            <w:cnfStyle w:val="000000000000" w:firstRow="0" w:lastRow="0" w:firstColumn="0" w:lastColumn="0" w:oddVBand="0" w:evenVBand="0" w:oddHBand="0" w:evenHBand="0" w:firstRowFirstColumn="0" w:firstRowLastColumn="0" w:lastRowFirstColumn="0" w:lastRowLastColumn="0"/>
            <w:tcW w:w="377"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61063CC6" w14:textId="77777777">
            <w:pPr>
              <w:ind w:right="142"/>
              <w:rPr>
                <w:rFonts w:ascii="Arial" w:hAnsi="Arial" w:eastAsia="Arial" w:cs="Arial"/>
                <w:sz w:val="20"/>
                <w:szCs w:val="20"/>
              </w:rPr>
            </w:pPr>
            <w:r w:rsidRPr="3F307BA0" w:rsidR="00C3660A">
              <w:rPr>
                <w:rFonts w:ascii="Arial" w:hAnsi="Arial" w:eastAsia="Arial" w:cs="Arial"/>
                <w:sz w:val="20"/>
                <w:szCs w:val="20"/>
              </w:rPr>
              <w:t>5</w:t>
            </w:r>
          </w:p>
        </w:tc>
        <w:tc>
          <w:tcPr>
            <w:cnfStyle w:val="000000000000" w:firstRow="0" w:lastRow="0" w:firstColumn="0" w:lastColumn="0" w:oddVBand="0" w:evenVBand="0" w:oddHBand="0" w:evenHBand="0" w:firstRowFirstColumn="0" w:firstRowLastColumn="0" w:lastRowFirstColumn="0" w:lastRowLastColumn="0"/>
            <w:tcW w:w="2541"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47566BD8" w14:textId="77777777">
            <w:pPr>
              <w:ind w:right="142"/>
              <w:rPr>
                <w:rFonts w:ascii="Arial" w:hAnsi="Arial" w:eastAsia="Arial" w:cs="Arial"/>
                <w:sz w:val="20"/>
                <w:szCs w:val="20"/>
              </w:rPr>
            </w:pPr>
            <w:r w:rsidRPr="3F307BA0" w:rsidR="00C3660A">
              <w:rPr>
                <w:rFonts w:ascii="Arial" w:hAnsi="Arial" w:eastAsia="Arial" w:cs="Arial"/>
                <w:sz w:val="20"/>
                <w:szCs w:val="20"/>
              </w:rPr>
              <w:t>Risk:</w:t>
            </w:r>
          </w:p>
          <w:p w:rsidRPr="000549D3" w:rsidR="00C3660A" w:rsidP="3F307BA0" w:rsidRDefault="00C3660A" w14:paraId="5974173B" w14:textId="77777777">
            <w:pPr>
              <w:ind w:right="142"/>
              <w:rPr>
                <w:rFonts w:ascii="Arial" w:hAnsi="Arial" w:eastAsia="Arial" w:cs="Arial"/>
                <w:sz w:val="20"/>
                <w:szCs w:val="20"/>
              </w:rPr>
            </w:pPr>
          </w:p>
          <w:p w:rsidRPr="000549D3" w:rsidR="00C3660A" w:rsidP="3F307BA0" w:rsidRDefault="00C3660A" w14:paraId="55AC2380" w14:textId="77777777">
            <w:pPr>
              <w:ind w:right="142"/>
              <w:rPr>
                <w:rFonts w:ascii="Arial" w:hAnsi="Arial" w:eastAsia="Arial" w:cs="Arial"/>
                <w:sz w:val="20"/>
                <w:szCs w:val="20"/>
              </w:rPr>
            </w:pPr>
          </w:p>
          <w:p w:rsidRPr="000549D3" w:rsidR="00C3660A" w:rsidP="3F307BA0" w:rsidRDefault="00C3660A" w14:paraId="47DAC303" w14:textId="77777777">
            <w:pPr>
              <w:ind w:right="142"/>
              <w:rPr>
                <w:rFonts w:ascii="Arial" w:hAnsi="Arial" w:eastAsia="Arial" w:cs="Arial"/>
                <w:sz w:val="20"/>
                <w:szCs w:val="20"/>
              </w:rPr>
            </w:pPr>
            <w:r w:rsidRPr="3F307BA0" w:rsidR="00C3660A">
              <w:rPr>
                <w:rFonts w:ascii="Arial" w:hAnsi="Arial" w:eastAsia="Arial" w:cs="Arial"/>
                <w:sz w:val="20"/>
                <w:szCs w:val="20"/>
              </w:rPr>
              <w:t>Source:</w:t>
            </w:r>
          </w:p>
        </w:tc>
        <w:tc>
          <w:tcPr>
            <w:cnfStyle w:val="000000000000" w:firstRow="0" w:lastRow="0" w:firstColumn="0" w:lastColumn="0" w:oddVBand="0" w:evenVBand="0" w:oddHBand="0" w:evenHBand="0" w:firstRowFirstColumn="0" w:firstRowLastColumn="0" w:lastRowFirstColumn="0" w:lastRowLastColumn="0"/>
            <w:tcW w:w="1897"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2E7817F1"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268"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503B47D3" w14:textId="77777777">
            <w:pPr>
              <w:ind w:right="142"/>
              <w:rPr>
                <w:rFonts w:ascii="Arial" w:hAnsi="Arial" w:eastAsia="Arial" w:cs="Arial"/>
                <w:sz w:val="20"/>
                <w:szCs w:val="20"/>
              </w:rPr>
            </w:pPr>
            <w:r w:rsidRPr="3F307BA0" w:rsidR="00C3660A">
              <w:rPr>
                <w:rFonts w:ascii="Arial" w:hAnsi="Arial" w:eastAsia="Arial" w:cs="Arial"/>
                <w:sz w:val="20"/>
                <w:szCs w:val="20"/>
              </w:rPr>
              <w:t>Consequence:</w:t>
            </w:r>
          </w:p>
          <w:p w:rsidRPr="000549D3" w:rsidR="00C3660A" w:rsidP="3F307BA0" w:rsidRDefault="00C3660A" w14:paraId="0D3F4A3D" w14:textId="77777777">
            <w:pPr>
              <w:ind w:right="142"/>
              <w:rPr>
                <w:rFonts w:ascii="Arial" w:hAnsi="Arial" w:eastAsia="Arial" w:cs="Arial"/>
                <w:sz w:val="20"/>
                <w:szCs w:val="20"/>
              </w:rPr>
            </w:pPr>
          </w:p>
          <w:p w:rsidRPr="000549D3" w:rsidR="00C3660A" w:rsidP="3F307BA0" w:rsidRDefault="00C3660A" w14:paraId="500FBECE" w14:textId="77777777">
            <w:pPr>
              <w:ind w:right="142"/>
              <w:rPr>
                <w:rFonts w:ascii="Arial" w:hAnsi="Arial" w:eastAsia="Arial" w:cs="Arial"/>
                <w:sz w:val="20"/>
                <w:szCs w:val="20"/>
              </w:rPr>
            </w:pPr>
            <w:r w:rsidRPr="3F307BA0" w:rsidR="00C3660A">
              <w:rPr>
                <w:rFonts w:ascii="Arial" w:hAnsi="Arial" w:eastAsia="Arial" w:cs="Arial"/>
                <w:sz w:val="20"/>
                <w:szCs w:val="20"/>
              </w:rPr>
              <w:t>Likelihood:</w:t>
            </w:r>
          </w:p>
          <w:p w:rsidRPr="000549D3" w:rsidR="00C3660A" w:rsidP="3F307BA0" w:rsidRDefault="00C3660A" w14:paraId="0717CAF8" w14:textId="77777777">
            <w:pPr>
              <w:ind w:right="142"/>
              <w:rPr>
                <w:rFonts w:ascii="Arial" w:hAnsi="Arial" w:eastAsia="Arial" w:cs="Arial"/>
                <w:sz w:val="20"/>
                <w:szCs w:val="20"/>
              </w:rPr>
            </w:pPr>
          </w:p>
          <w:p w:rsidRPr="000549D3" w:rsidR="00C3660A" w:rsidP="3F307BA0" w:rsidRDefault="00C3660A" w14:paraId="36D22F50" w14:textId="77777777">
            <w:pPr>
              <w:ind w:right="142"/>
              <w:rPr>
                <w:rFonts w:ascii="Arial" w:hAnsi="Arial" w:eastAsia="Arial" w:cs="Arial"/>
                <w:sz w:val="20"/>
                <w:szCs w:val="20"/>
              </w:rPr>
            </w:pPr>
            <w:r w:rsidRPr="3F307BA0" w:rsidR="00C3660A">
              <w:rPr>
                <w:rFonts w:ascii="Arial" w:hAnsi="Arial" w:eastAsia="Arial" w:cs="Arial"/>
                <w:sz w:val="20"/>
                <w:szCs w:val="20"/>
              </w:rPr>
              <w:t>Risk rating:</w:t>
            </w:r>
          </w:p>
          <w:p w:rsidRPr="000549D3" w:rsidR="00C3660A" w:rsidP="3F307BA0" w:rsidRDefault="00C3660A" w14:paraId="386DD1C7"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410"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1B988D74"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1842" w:type="dxa"/>
            <w:tcBorders>
              <w:top w:val="single" w:color="auto" w:sz="4" w:space="0"/>
              <w:left w:val="single" w:color="auto" w:sz="4" w:space="0"/>
              <w:bottom w:val="single" w:color="auto" w:sz="4" w:space="0"/>
              <w:right w:val="single" w:color="auto" w:sz="4" w:space="0"/>
            </w:tcBorders>
            <w:tcMar/>
          </w:tcPr>
          <w:p w:rsidRPr="000549D3" w:rsidR="00C3660A" w:rsidP="3F307BA0" w:rsidRDefault="00C3660A" w14:paraId="467763D2" w14:textId="77777777">
            <w:pPr>
              <w:ind w:right="142"/>
              <w:rPr>
                <w:rFonts w:ascii="Arial" w:hAnsi="Arial" w:eastAsia="Arial" w:cs="Arial"/>
                <w:sz w:val="20"/>
                <w:szCs w:val="20"/>
              </w:rPr>
            </w:pPr>
          </w:p>
        </w:tc>
        <w:tc>
          <w:tcPr>
            <w:cnfStyle w:val="000000000000" w:firstRow="0" w:lastRow="0" w:firstColumn="0" w:lastColumn="0" w:oddVBand="0" w:evenVBand="0" w:oddHBand="0" w:evenHBand="0" w:firstRowFirstColumn="0" w:firstRowLastColumn="0" w:lastRowFirstColumn="0" w:lastRowLastColumn="0"/>
            <w:tcW w:w="2552" w:type="dxa"/>
            <w:tcBorders>
              <w:top w:val="single" w:color="auto" w:sz="4" w:space="0"/>
              <w:left w:val="single" w:color="auto" w:sz="4" w:space="0"/>
              <w:bottom w:val="single" w:color="auto" w:sz="4" w:space="0"/>
              <w:right w:val="single" w:color="auto" w:sz="4" w:space="0"/>
            </w:tcBorders>
            <w:tcMar/>
          </w:tcPr>
          <w:p w:rsidRPr="000549D3" w:rsidR="002F37A9" w:rsidP="3F307BA0" w:rsidRDefault="002F37A9" w14:paraId="769EF71A" w14:textId="77777777">
            <w:pPr>
              <w:ind w:right="142"/>
              <w:rPr>
                <w:rFonts w:ascii="Arial" w:hAnsi="Arial" w:eastAsia="Arial" w:cs="Arial"/>
                <w:sz w:val="20"/>
                <w:szCs w:val="20"/>
              </w:rPr>
            </w:pPr>
            <w:r w:rsidRPr="3F307BA0" w:rsidR="002F37A9">
              <w:rPr>
                <w:rFonts w:ascii="Arial" w:hAnsi="Arial" w:eastAsia="Arial" w:cs="Arial"/>
                <w:sz w:val="20"/>
                <w:szCs w:val="20"/>
              </w:rPr>
              <w:t>Consequence:</w:t>
            </w:r>
          </w:p>
          <w:p w:rsidRPr="000549D3" w:rsidR="002F37A9" w:rsidP="3F307BA0" w:rsidRDefault="002F37A9" w14:paraId="4B7A9A6E" w14:textId="77777777">
            <w:pPr>
              <w:ind w:right="142"/>
              <w:rPr>
                <w:rFonts w:ascii="Arial" w:hAnsi="Arial" w:eastAsia="Arial" w:cs="Arial"/>
                <w:sz w:val="20"/>
                <w:szCs w:val="20"/>
              </w:rPr>
            </w:pPr>
          </w:p>
          <w:p w:rsidRPr="000549D3" w:rsidR="002F37A9" w:rsidP="3F307BA0" w:rsidRDefault="002F37A9" w14:paraId="39833CB6" w14:textId="77777777">
            <w:pPr>
              <w:ind w:right="142"/>
              <w:rPr>
                <w:rFonts w:ascii="Arial" w:hAnsi="Arial" w:eastAsia="Arial" w:cs="Arial"/>
                <w:sz w:val="20"/>
                <w:szCs w:val="20"/>
              </w:rPr>
            </w:pPr>
            <w:r w:rsidRPr="3F307BA0" w:rsidR="002F37A9">
              <w:rPr>
                <w:rFonts w:ascii="Arial" w:hAnsi="Arial" w:eastAsia="Arial" w:cs="Arial"/>
                <w:sz w:val="20"/>
                <w:szCs w:val="20"/>
              </w:rPr>
              <w:t>Likelihood:</w:t>
            </w:r>
          </w:p>
          <w:p w:rsidRPr="000549D3" w:rsidR="002F37A9" w:rsidP="3F307BA0" w:rsidRDefault="002F37A9" w14:paraId="7ABCE848" w14:textId="77777777">
            <w:pPr>
              <w:ind w:right="142"/>
              <w:rPr>
                <w:rFonts w:ascii="Arial" w:hAnsi="Arial" w:eastAsia="Arial" w:cs="Arial"/>
                <w:sz w:val="20"/>
                <w:szCs w:val="20"/>
              </w:rPr>
            </w:pPr>
          </w:p>
          <w:p w:rsidRPr="000549D3" w:rsidR="002F37A9" w:rsidP="3F307BA0" w:rsidRDefault="002F37A9" w14:paraId="3C280E03" w14:textId="77777777">
            <w:pPr>
              <w:ind w:right="142"/>
              <w:rPr>
                <w:rFonts w:ascii="Arial" w:hAnsi="Arial" w:eastAsia="Arial" w:cs="Arial"/>
                <w:sz w:val="20"/>
                <w:szCs w:val="20"/>
              </w:rPr>
            </w:pPr>
            <w:r w:rsidRPr="3F307BA0" w:rsidR="002F37A9">
              <w:rPr>
                <w:rFonts w:ascii="Arial" w:hAnsi="Arial" w:eastAsia="Arial" w:cs="Arial"/>
                <w:sz w:val="20"/>
                <w:szCs w:val="20"/>
              </w:rPr>
              <w:t>Risk rating:</w:t>
            </w:r>
          </w:p>
          <w:p w:rsidRPr="000549D3" w:rsidR="00C3660A" w:rsidP="3F307BA0" w:rsidRDefault="00C3660A" w14:paraId="6D3D5078" w14:textId="77777777">
            <w:pPr>
              <w:ind w:right="142"/>
              <w:rPr>
                <w:rFonts w:ascii="Arial" w:hAnsi="Arial" w:eastAsia="Arial" w:cs="Arial"/>
                <w:sz w:val="20"/>
                <w:szCs w:val="20"/>
              </w:rPr>
            </w:pPr>
          </w:p>
        </w:tc>
      </w:tr>
      <w:bookmarkEnd w:id="2"/>
      <w:bookmarkEnd w:id="3"/>
      <w:bookmarkEnd w:id="4"/>
      <w:bookmarkEnd w:id="5"/>
    </w:tbl>
    <w:p w:rsidRPr="000549D3" w:rsidR="005848D7" w:rsidP="0042244A" w:rsidRDefault="005848D7" w14:paraId="4DFBBBCD" w14:textId="3392C356">
      <w:pPr>
        <w:spacing w:line="240" w:lineRule="atLeast"/>
        <w:ind w:right="142"/>
        <w:rPr>
          <w:rFonts w:ascii="Arial" w:hAnsi="Arial" w:eastAsia="Times New Roman" w:cs="Arial"/>
          <w:sz w:val="20"/>
          <w:szCs w:val="20"/>
          <w:lang w:eastAsia="en-AU"/>
        </w:rPr>
      </w:pPr>
      <w:r w:rsidRPr="3F307BA0" w:rsidR="4473E956">
        <w:rPr>
          <w:rFonts w:ascii="Arial" w:hAnsi="Arial" w:eastAsia="Times New Roman" w:cs="Arial"/>
          <w:sz w:val="20"/>
          <w:szCs w:val="20"/>
          <w:lang w:eastAsia="en-AU"/>
        </w:rPr>
        <w:t xml:space="preserve">Add rows as </w:t>
      </w:r>
      <w:r w:rsidRPr="3F307BA0" w:rsidR="4473E956">
        <w:rPr>
          <w:rFonts w:ascii="Arial" w:hAnsi="Arial" w:eastAsia="Times New Roman" w:cs="Arial"/>
          <w:sz w:val="20"/>
          <w:szCs w:val="20"/>
          <w:lang w:eastAsia="en-AU"/>
        </w:rPr>
        <w:t>needed</w:t>
      </w:r>
      <w:r w:rsidRPr="3F307BA0" w:rsidR="4473E956">
        <w:rPr>
          <w:rFonts w:ascii="Arial" w:hAnsi="Arial" w:eastAsia="Times New Roman" w:cs="Arial"/>
          <w:sz w:val="20"/>
          <w:szCs w:val="20"/>
          <w:lang w:eastAsia="en-AU"/>
        </w:rPr>
        <w:t>.</w:t>
      </w:r>
    </w:p>
    <w:sectPr w:rsidRPr="000549D3" w:rsidR="005848D7" w:rsidSect="005848D7">
      <w:footerReference w:type="default" r:id="rId15"/>
      <w:pgSz w:w="16840" w:h="11900" w:orient="landscape" w:code="9"/>
      <w:pgMar w:top="851" w:right="1418" w:bottom="851" w:left="1418"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5D1" w:rsidP="00D41211" w:rsidRDefault="008C25D1" w14:paraId="6650E9EC" w14:textId="77777777">
      <w:r>
        <w:separator/>
      </w:r>
    </w:p>
    <w:p w:rsidR="008C25D1" w:rsidRDefault="008C25D1" w14:paraId="492B0064" w14:textId="77777777"/>
    <w:p w:rsidR="008C25D1" w:rsidRDefault="008C25D1" w14:paraId="11BAC742" w14:textId="77777777"/>
  </w:endnote>
  <w:endnote w:type="continuationSeparator" w:id="0">
    <w:p w:rsidR="008C25D1" w:rsidP="00D41211" w:rsidRDefault="008C25D1" w14:paraId="19FD2365" w14:textId="77777777">
      <w:r>
        <w:continuationSeparator/>
      </w:r>
    </w:p>
    <w:p w:rsidR="008C25D1" w:rsidRDefault="008C25D1" w14:paraId="1F43AA17" w14:textId="77777777"/>
    <w:p w:rsidR="008C25D1" w:rsidRDefault="008C25D1" w14:paraId="01E10A61" w14:textId="77777777"/>
  </w:endnote>
  <w:endnote w:type="continuationNotice" w:id="1">
    <w:p w:rsidR="008C25D1" w:rsidRDefault="008C25D1" w14:paraId="104A83B7"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Reckless Neue">
    <w:altName w:val="Calibri"/>
    <w:charset w:val="00"/>
    <w:family w:val="auto"/>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ublic Sans">
    <w:altName w:val="Calibri"/>
    <w:panose1 w:val="00000000000000000000"/>
    <w:charset w:val="00"/>
    <w:family w:val="roman"/>
    <w:notTrueType/>
    <w:pitch w:val="default"/>
  </w:font>
  <w:font w:name="ArialMT">
    <w:altName w:val="Arial"/>
    <w:panose1 w:val="00000000000000000000"/>
    <w:charset w:val="4D"/>
    <w:family w:val="auto"/>
    <w:notTrueType/>
    <w:pitch w:val="default"/>
    <w:sig w:usb0="00000003" w:usb1="00000000" w:usb2="00000000" w:usb3="00000000" w:csb0="00000001" w:csb1="00000000"/>
  </w:font>
  <w:font w:name="Public Sans Medium">
    <w:altName w:val="Calibri"/>
    <w:charset w:val="00"/>
    <w:family w:val="auto"/>
    <w:pitch w:val="variable"/>
    <w:sig w:usb0="A00000FF" w:usb1="4000205B" w:usb2="00000000" w:usb3="00000000" w:csb0="00000193" w:csb1="00000000"/>
  </w:font>
  <w:font w:name="Public Sans SemiBold">
    <w:altName w:val="Calibri"/>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altName w:val="Calibri"/>
    <w:charset w:val="00"/>
    <w:family w:val="auto"/>
    <w:pitch w:val="variable"/>
    <w:sig w:usb0="A00000FF" w:usb1="4000205B" w:usb2="00000000" w:usb3="00000000" w:csb0="00000193" w:csb1="00000000"/>
  </w:font>
  <w:font w:name="Myriad Pro">
    <w:altName w:val="Malgun Gothic"/>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72523A" w:rsidRDefault="00BE734D" w14:paraId="6B7F3062" w14:textId="0D257940">
    <w:pPr>
      <w:pStyle w:val="Footer"/>
    </w:pPr>
    <w:r>
      <w:rPr>
        <w:noProof/>
      </w:rPr>
      <mc:AlternateContent>
        <mc:Choice Requires="wps">
          <w:drawing>
            <wp:anchor distT="0" distB="0" distL="114300" distR="114300" simplePos="0" relativeHeight="251658240" behindDoc="0" locked="0" layoutInCell="0" allowOverlap="1" wp14:anchorId="71A93442" wp14:editId="028130AD">
              <wp:simplePos x="0" y="0"/>
              <wp:positionH relativeFrom="page">
                <wp:posOffset>0</wp:posOffset>
              </wp:positionH>
              <wp:positionV relativeFrom="page">
                <wp:posOffset>7092315</wp:posOffset>
              </wp:positionV>
              <wp:extent cx="10693400" cy="273050"/>
              <wp:effectExtent l="0" t="0" r="0" b="12700"/>
              <wp:wrapNone/>
              <wp:docPr id="1" name="MSIPCM22b749b29cd024d13741bd69" descr="{&quot;HashCode&quot;:-1747247690,&quot;Height&quot;:595.0,&quot;Width&quot;:84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E734D" w:rsidR="00BE734D" w:rsidP="00BE734D" w:rsidRDefault="00BE734D" w14:paraId="4D749EB7" w14:textId="4D6B971C">
                          <w:pPr>
                            <w:spacing w:before="0" w:after="0"/>
                            <w:jc w:val="center"/>
                            <w:rPr>
                              <w:rFonts w:ascii="Calibri" w:hAnsi="Calibri" w:cs="Calibri"/>
                              <w:color w:val="000000"/>
                              <w:sz w:val="24"/>
                            </w:rPr>
                          </w:pPr>
                          <w:r w:rsidRPr="00BE734D">
                            <w:rPr>
                              <w:rFonts w:ascii="Calibri" w:hAnsi="Calibri" w:cs="Calibri"/>
                              <w:color w:val="000000"/>
                              <w:sz w:val="24"/>
                            </w:rPr>
                            <w:t>OFFICIAL-Sensitive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71A93442">
              <v:stroke joinstyle="miter"/>
              <v:path gradientshapeok="t" o:connecttype="rect"/>
            </v:shapetype>
            <v:shape id="MSIPCM22b749b29cd024d13741bd69" style="position:absolute;margin-left:0;margin-top:558.45pt;width:84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747247690,&quot;Height&quot;:595.0,&quot;Width&quot;:842.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">
              <v:textbox inset=",0,,0">
                <w:txbxContent>
                  <w:p w:rsidRPr="00BE734D" w:rsidR="00BE734D" w:rsidP="00BE734D" w:rsidRDefault="00BE734D" w14:paraId="4D749EB7" w14:textId="4D6B971C">
                    <w:pPr>
                      <w:spacing w:before="0" w:after="0"/>
                      <w:jc w:val="center"/>
                      <w:rPr>
                        <w:rFonts w:ascii="Calibri" w:hAnsi="Calibri" w:cs="Calibri"/>
                        <w:color w:val="000000"/>
                        <w:sz w:val="24"/>
                      </w:rPr>
                    </w:pPr>
                    <w:r w:rsidRPr="00BE734D">
                      <w:rPr>
                        <w:rFonts w:ascii="Calibri" w:hAnsi="Calibri" w:cs="Calibri"/>
                        <w:color w:val="000000"/>
                        <w:sz w:val="24"/>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14F16" w:rsidR="008C25D1" w:rsidP="00214F16" w:rsidRDefault="008C25D1" w14:paraId="7BAA5CA2" w14:textId="77777777">
      <w:pPr>
        <w:pStyle w:val="FootnoteText"/>
      </w:pPr>
      <w:r>
        <w:separator/>
      </w:r>
    </w:p>
  </w:footnote>
  <w:footnote w:type="continuationSeparator" w:id="0">
    <w:p w:rsidRPr="00214F16" w:rsidR="008C25D1" w:rsidP="00214F16" w:rsidRDefault="008C25D1" w14:paraId="7F3A1B37" w14:textId="77777777">
      <w:pPr>
        <w:pStyle w:val="FootnoteText"/>
      </w:pPr>
      <w:r>
        <w:continuationSeparator/>
      </w:r>
    </w:p>
  </w:footnote>
  <w:footnote w:type="continuationNotice" w:id="1">
    <w:p w:rsidR="008C25D1" w:rsidP="00214F16" w:rsidRDefault="008C25D1" w14:paraId="05EFD408" w14:textId="77777777">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64260C"/>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45A2D00"/>
    <w:multiLevelType w:val="multilevel"/>
    <w:tmpl w:val="A1E0BDE2"/>
    <w:numStyleLink w:val="DPEList"/>
  </w:abstractNum>
  <w:abstractNum w:abstractNumId="2"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pStyle w:val="CalloutList2"/>
      <w:lvlText w:val="      %2."/>
      <w:lvlJc w:val="left"/>
      <w:pPr>
        <w:tabs>
          <w:tab w:val="num" w:pos="1021"/>
        </w:tabs>
        <w:ind w:left="1021" w:hanging="789"/>
      </w:pPr>
      <w:rPr>
        <w:rFonts w:hint="default"/>
      </w:rPr>
    </w:lvl>
    <w:lvl w:ilvl="2">
      <w:start w:val="1"/>
      <w:numFmt w:val="lowerRoman"/>
      <w:pStyle w:val="CalloutList3"/>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14B51D9C"/>
    <w:multiLevelType w:val="hybridMultilevel"/>
    <w:tmpl w:val="2BA013E0"/>
    <w:lvl w:ilvl="0" w:tplc="4E743896">
      <w:start w:val="1"/>
      <w:numFmt w:val="upperLetter"/>
      <w:pStyle w:val="List4"/>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18D00DF8"/>
    <w:multiLevelType w:val="multilevel"/>
    <w:tmpl w:val="6B1A60D0"/>
    <w:lvl w:ilvl="0">
      <w:start w:val="1"/>
      <w:numFmt w:val="decimal"/>
      <w:lvlText w:val="%1"/>
      <w:lvlJc w:val="left"/>
      <w:pPr>
        <w:tabs>
          <w:tab w:val="num" w:pos="567"/>
        </w:tabs>
        <w:ind w:left="284" w:firstLine="0"/>
      </w:pPr>
      <w:rPr>
        <w:rFonts w:hint="default" w:ascii="Times New Roman" w:hAnsi="Times New Roman"/>
      </w:rPr>
    </w:lvl>
    <w:lvl w:ilvl="1">
      <w:start w:val="1"/>
      <w:numFmt w:val="lowerLetter"/>
      <w:lvlText w:val="%2."/>
      <w:lvlJc w:val="left"/>
      <w:pPr>
        <w:tabs>
          <w:tab w:val="num" w:pos="851"/>
        </w:tabs>
        <w:ind w:left="568" w:firstLine="0"/>
      </w:pPr>
      <w:rPr>
        <w:rFonts w:hint="default"/>
      </w:rPr>
    </w:lvl>
    <w:lvl w:ilvl="2">
      <w:start w:val="1"/>
      <w:numFmt w:val="lowerRoman"/>
      <w:lvlText w:val="%3."/>
      <w:lvlJc w:val="right"/>
      <w:pPr>
        <w:tabs>
          <w:tab w:val="num" w:pos="1134"/>
        </w:tabs>
        <w:ind w:left="852" w:firstLine="0"/>
      </w:pPr>
      <w:rPr>
        <w:rFonts w:hint="default"/>
      </w:rPr>
    </w:lvl>
    <w:lvl w:ilvl="3">
      <w:start w:val="1"/>
      <w:numFmt w:val="upperLetter"/>
      <w:lvlText w:val="%4."/>
      <w:lvlJc w:val="left"/>
      <w:pPr>
        <w:tabs>
          <w:tab w:val="num" w:pos="1418"/>
        </w:tabs>
        <w:ind w:left="1136" w:firstLine="0"/>
      </w:pPr>
      <w:rPr>
        <w:rFonts w:hint="default"/>
      </w:rPr>
    </w:lvl>
    <w:lvl w:ilvl="4">
      <w:start w:val="1"/>
      <w:numFmt w:val="upperRoman"/>
      <w:lvlText w:val="%5."/>
      <w:lvlJc w:val="left"/>
      <w:pPr>
        <w:tabs>
          <w:tab w:val="num" w:pos="1701"/>
        </w:tabs>
        <w:ind w:left="1420" w:firstLine="0"/>
      </w:pPr>
      <w:rPr>
        <w:rFonts w:hint="default"/>
      </w:rPr>
    </w:lvl>
    <w:lvl w:ilvl="5">
      <w:start w:val="1"/>
      <w:numFmt w:val="none"/>
      <w:lvlText w:val="%6"/>
      <w:lvlJc w:val="right"/>
      <w:pPr>
        <w:tabs>
          <w:tab w:val="num" w:pos="1704"/>
        </w:tabs>
        <w:ind w:left="1704" w:firstLine="0"/>
      </w:pPr>
      <w:rPr>
        <w:rFonts w:hint="default"/>
      </w:rPr>
    </w:lvl>
    <w:lvl w:ilvl="6">
      <w:start w:val="1"/>
      <w:numFmt w:val="none"/>
      <w:lvlText w:val="%7"/>
      <w:lvlJc w:val="left"/>
      <w:pPr>
        <w:tabs>
          <w:tab w:val="num" w:pos="1988"/>
        </w:tabs>
        <w:ind w:left="1988" w:firstLine="0"/>
      </w:pPr>
      <w:rPr>
        <w:rFonts w:hint="default"/>
      </w:rPr>
    </w:lvl>
    <w:lvl w:ilvl="7">
      <w:start w:val="1"/>
      <w:numFmt w:val="none"/>
      <w:lvlText w:val="%8"/>
      <w:lvlJc w:val="left"/>
      <w:pPr>
        <w:tabs>
          <w:tab w:val="num" w:pos="2272"/>
        </w:tabs>
        <w:ind w:left="2272" w:firstLine="0"/>
      </w:pPr>
      <w:rPr>
        <w:rFonts w:hint="default"/>
      </w:rPr>
    </w:lvl>
    <w:lvl w:ilvl="8">
      <w:start w:val="1"/>
      <w:numFmt w:val="none"/>
      <w:lvlText w:val="%9"/>
      <w:lvlJc w:val="right"/>
      <w:pPr>
        <w:tabs>
          <w:tab w:val="num" w:pos="2556"/>
        </w:tabs>
        <w:ind w:left="2556" w:firstLine="0"/>
      </w:pPr>
      <w:rPr>
        <w:rFonts w:hint="default"/>
      </w:rPr>
    </w:lvl>
  </w:abstractNum>
  <w:abstractNum w:abstractNumId="5"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hint="default" w:ascii="Symbol" w:hAnsi="Symbol"/>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hint="default" w:ascii="Symbol" w:hAnsi="Symbol"/>
      </w:rPr>
    </w:lvl>
    <w:lvl w:ilvl="1">
      <w:start w:val="1"/>
      <w:numFmt w:val="none"/>
      <w:pStyle w:val="CalloutBullet2"/>
      <w:lvlText w:val="     o"/>
      <w:lvlJc w:val="left"/>
      <w:pPr>
        <w:tabs>
          <w:tab w:val="num" w:pos="1021"/>
        </w:tabs>
        <w:ind w:left="1021" w:hanging="789"/>
      </w:pPr>
      <w:rPr>
        <w:rFonts w:hint="default" w:ascii="Century Gothic" w:hAnsi="Century Gothic"/>
        <w:color w:val="22272B" w:themeColor="text1"/>
        <w:spacing w:val="28"/>
        <w:sz w:val="18"/>
      </w:rPr>
    </w:lvl>
    <w:lvl w:ilvl="2">
      <w:start w:val="1"/>
      <w:numFmt w:val="none"/>
      <w:pStyle w:val="CalloutBullet3"/>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17465E"/>
    <w:multiLevelType w:val="multilevel"/>
    <w:tmpl w:val="DEF86AE6"/>
    <w:styleLink w:val="DPEBullets"/>
    <w:lvl w:ilvl="0">
      <w:start w:val="1"/>
      <w:numFmt w:val="bullet"/>
      <w:pStyle w:val="ListBullet"/>
      <w:lvlText w:val=""/>
      <w:lvlJc w:val="left"/>
      <w:pPr>
        <w:ind w:left="284" w:hanging="284"/>
      </w:pPr>
      <w:rPr>
        <w:rFonts w:hint="default" w:ascii="Symbol" w:hAnsi="Symbol"/>
      </w:rPr>
    </w:lvl>
    <w:lvl w:ilvl="1">
      <w:start w:val="1"/>
      <w:numFmt w:val="bullet"/>
      <w:pStyle w:val="ListBullet2"/>
      <w:lvlText w:val=""/>
      <w:lvlJc w:val="left"/>
      <w:pPr>
        <w:ind w:left="568" w:hanging="284"/>
      </w:pPr>
      <w:rPr>
        <w:rFonts w:hint="default" w:ascii="Symbol" w:hAnsi="Symbol"/>
      </w:rPr>
    </w:lvl>
    <w:lvl w:ilvl="2">
      <w:start w:val="1"/>
      <w:numFmt w:val="bullet"/>
      <w:pStyle w:val="ListBullet3"/>
      <w:lvlText w:val="o"/>
      <w:lvlJc w:val="left"/>
      <w:pPr>
        <w:ind w:left="852" w:hanging="284"/>
      </w:pPr>
      <w:rPr>
        <w:rFonts w:hint="default" w:ascii="Courier New" w:hAnsi="Courier New"/>
      </w:rPr>
    </w:lvl>
    <w:lvl w:ilvl="3">
      <w:start w:val="1"/>
      <w:numFmt w:val="bullet"/>
      <w:pStyle w:val="ListBullet4"/>
      <w:lvlText w:val=""/>
      <w:lvlJc w:val="left"/>
      <w:pPr>
        <w:ind w:left="1136" w:hanging="284"/>
      </w:pPr>
      <w:rPr>
        <w:rFonts w:hint="default" w:ascii="Symbol" w:hAnsi="Symbol"/>
        <w:color w:val="auto"/>
      </w:rPr>
    </w:lvl>
    <w:lvl w:ilvl="4">
      <w:start w:val="1"/>
      <w:numFmt w:val="bullet"/>
      <w:pStyle w:val="ListBullet5"/>
      <w:lvlText w:val=""/>
      <w:lvlJc w:val="left"/>
      <w:pPr>
        <w:ind w:left="1420" w:hanging="284"/>
      </w:pPr>
      <w:rPr>
        <w:rFonts w:hint="default" w:ascii="Symbol" w:hAnsi="Symbol"/>
      </w:rPr>
    </w:lvl>
    <w:lvl w:ilvl="5">
      <w:start w:val="1"/>
      <w:numFmt w:val="none"/>
      <w:lvlText w:val=""/>
      <w:lvlJc w:val="left"/>
      <w:pPr>
        <w:ind w:left="1704" w:hanging="284"/>
      </w:pPr>
      <w:rPr>
        <w:rFonts w:hint="default"/>
      </w:rPr>
    </w:lvl>
    <w:lvl w:ilvl="6">
      <w:start w:val="1"/>
      <w:numFmt w:val="none"/>
      <w:lvlText w:val="%7"/>
      <w:lvlJc w:val="left"/>
      <w:pPr>
        <w:ind w:left="1988" w:hanging="284"/>
      </w:pPr>
      <w:rPr>
        <w:rFonts w:hint="default"/>
      </w:rPr>
    </w:lvl>
    <w:lvl w:ilvl="7">
      <w:start w:val="1"/>
      <w:numFmt w:val="none"/>
      <w:lvlText w:val="%8"/>
      <w:lvlJc w:val="left"/>
      <w:pPr>
        <w:ind w:left="2272" w:hanging="284"/>
      </w:pPr>
      <w:rPr>
        <w:rFonts w:hint="default"/>
      </w:rPr>
    </w:lvl>
    <w:lvl w:ilvl="8">
      <w:start w:val="1"/>
      <w:numFmt w:val="none"/>
      <w:lvlText w:val="%9"/>
      <w:lvlJc w:val="left"/>
      <w:pPr>
        <w:ind w:left="2556" w:hanging="284"/>
      </w:pPr>
      <w:rPr>
        <w:rFonts w:hint="default"/>
      </w:rPr>
    </w:lvl>
  </w:abstractNum>
  <w:abstractNum w:abstractNumId="8" w15:restartNumberingAfterBreak="0">
    <w:nsid w:val="46F574EA"/>
    <w:multiLevelType w:val="multilevel"/>
    <w:tmpl w:val="A1E0BDE2"/>
    <w:styleLink w:val="DPEList"/>
    <w:lvl w:ilvl="0">
      <w:start w:val="1"/>
      <w:numFmt w:val="decimal"/>
      <w:pStyle w:val="ListNumber"/>
      <w:lvlText w:val="%1."/>
      <w:lvlJc w:val="left"/>
      <w:pPr>
        <w:tabs>
          <w:tab w:val="num" w:pos="567"/>
        </w:tabs>
        <w:ind w:left="567" w:hanging="283"/>
      </w:pPr>
      <w:rPr>
        <w:rFonts w:hint="default"/>
      </w:rPr>
    </w:lvl>
    <w:lvl w:ilvl="1">
      <w:start w:val="1"/>
      <w:numFmt w:val="lowerLetter"/>
      <w:pStyle w:val="ListNumber2"/>
      <w:lvlText w:val="%2."/>
      <w:lvlJc w:val="left"/>
      <w:pPr>
        <w:tabs>
          <w:tab w:val="num" w:pos="851"/>
        </w:tabs>
        <w:ind w:left="851" w:hanging="283"/>
      </w:pPr>
      <w:rPr>
        <w:rFonts w:hint="default"/>
      </w:rPr>
    </w:lvl>
    <w:lvl w:ilvl="2">
      <w:start w:val="1"/>
      <w:numFmt w:val="lowerRoman"/>
      <w:pStyle w:val="ListNumber3"/>
      <w:lvlText w:val="%3."/>
      <w:lvlJc w:val="left"/>
      <w:pPr>
        <w:tabs>
          <w:tab w:val="num" w:pos="1134"/>
        </w:tabs>
        <w:ind w:left="1135" w:hanging="283"/>
      </w:pPr>
      <w:rPr>
        <w:rFonts w:hint="default"/>
      </w:rPr>
    </w:lvl>
    <w:lvl w:ilvl="3">
      <w:start w:val="1"/>
      <w:numFmt w:val="decimal"/>
      <w:pStyle w:val="ListNumber4"/>
      <w:lvlText w:val="%4."/>
      <w:lvlJc w:val="left"/>
      <w:pPr>
        <w:tabs>
          <w:tab w:val="num" w:pos="1418"/>
        </w:tabs>
        <w:ind w:left="1419" w:hanging="283"/>
      </w:pPr>
      <w:rPr>
        <w:rFonts w:hint="default"/>
      </w:rPr>
    </w:lvl>
    <w:lvl w:ilvl="4">
      <w:start w:val="1"/>
      <w:numFmt w:val="upperLetter"/>
      <w:pStyle w:val="ListNumber5"/>
      <w:lvlText w:val="%5."/>
      <w:lvlJc w:val="left"/>
      <w:pPr>
        <w:tabs>
          <w:tab w:val="num" w:pos="1701"/>
        </w:tabs>
        <w:ind w:left="1703" w:hanging="283"/>
      </w:pPr>
      <w:rPr>
        <w:rFonts w:hint="default"/>
      </w:rPr>
    </w:lvl>
    <w:lvl w:ilvl="5">
      <w:start w:val="1"/>
      <w:numFmt w:val="none"/>
      <w:lvlText w:val=""/>
      <w:lvlJc w:val="right"/>
      <w:pPr>
        <w:tabs>
          <w:tab w:val="num" w:pos="1930"/>
        </w:tabs>
        <w:ind w:left="1987" w:hanging="283"/>
      </w:pPr>
      <w:rPr>
        <w:rFonts w:hint="default"/>
      </w:rPr>
    </w:lvl>
    <w:lvl w:ilvl="6">
      <w:start w:val="1"/>
      <w:numFmt w:val="none"/>
      <w:lvlText w:val="%7"/>
      <w:lvlJc w:val="left"/>
      <w:pPr>
        <w:tabs>
          <w:tab w:val="num" w:pos="2214"/>
        </w:tabs>
        <w:ind w:left="2271" w:hanging="283"/>
      </w:pPr>
      <w:rPr>
        <w:rFonts w:hint="default"/>
      </w:rPr>
    </w:lvl>
    <w:lvl w:ilvl="7">
      <w:start w:val="1"/>
      <w:numFmt w:val="none"/>
      <w:lvlText w:val="%8"/>
      <w:lvlJc w:val="left"/>
      <w:pPr>
        <w:tabs>
          <w:tab w:val="num" w:pos="2498"/>
        </w:tabs>
        <w:ind w:left="2555" w:hanging="283"/>
      </w:pPr>
      <w:rPr>
        <w:rFonts w:hint="default"/>
      </w:rPr>
    </w:lvl>
    <w:lvl w:ilvl="8">
      <w:start w:val="1"/>
      <w:numFmt w:val="none"/>
      <w:lvlText w:val="%9"/>
      <w:lvlJc w:val="right"/>
      <w:pPr>
        <w:tabs>
          <w:tab w:val="num" w:pos="2782"/>
        </w:tabs>
        <w:ind w:left="2839" w:hanging="283"/>
      </w:pPr>
      <w:rPr>
        <w:rFonts w:hint="default"/>
      </w:rPr>
    </w:lvl>
  </w:abstractNum>
  <w:abstractNum w:abstractNumId="9" w15:restartNumberingAfterBreak="0">
    <w:nsid w:val="56B9404A"/>
    <w:multiLevelType w:val="multilevel"/>
    <w:tmpl w:val="A3CA08B4"/>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851"/>
        </w:tabs>
        <w:ind w:left="851" w:hanging="283"/>
      </w:pPr>
      <w:rPr>
        <w:rFonts w:hint="default"/>
      </w:rPr>
    </w:lvl>
    <w:lvl w:ilvl="2">
      <w:start w:val="1"/>
      <w:numFmt w:val="lowerRoman"/>
      <w:lvlText w:val="%3."/>
      <w:lvlJc w:val="left"/>
      <w:pPr>
        <w:tabs>
          <w:tab w:val="num" w:pos="1134"/>
        </w:tabs>
        <w:ind w:left="1135" w:hanging="283"/>
      </w:pPr>
      <w:rPr>
        <w:rFonts w:hint="default"/>
      </w:rPr>
    </w:lvl>
    <w:lvl w:ilvl="3">
      <w:start w:val="1"/>
      <w:numFmt w:val="upperLetter"/>
      <w:lvlText w:val="%4."/>
      <w:lvlJc w:val="left"/>
      <w:pPr>
        <w:tabs>
          <w:tab w:val="num" w:pos="1136"/>
        </w:tabs>
        <w:ind w:left="1419" w:hanging="283"/>
      </w:pPr>
      <w:rPr>
        <w:rFonts w:hint="default"/>
      </w:rPr>
    </w:lvl>
    <w:lvl w:ilvl="4">
      <w:start w:val="1"/>
      <w:numFmt w:val="upperRoman"/>
      <w:lvlText w:val="%5."/>
      <w:lvlJc w:val="left"/>
      <w:pPr>
        <w:tabs>
          <w:tab w:val="num" w:pos="1701"/>
        </w:tabs>
        <w:ind w:left="1703" w:hanging="283"/>
      </w:pPr>
      <w:rPr>
        <w:rFonts w:hint="default"/>
      </w:rPr>
    </w:lvl>
    <w:lvl w:ilvl="5">
      <w:start w:val="1"/>
      <w:numFmt w:val="none"/>
      <w:lvlText w:val="%6"/>
      <w:lvlJc w:val="right"/>
      <w:pPr>
        <w:tabs>
          <w:tab w:val="num" w:pos="1704"/>
        </w:tabs>
        <w:ind w:left="1987" w:hanging="283"/>
      </w:pPr>
      <w:rPr>
        <w:rFonts w:hint="default"/>
      </w:rPr>
    </w:lvl>
    <w:lvl w:ilvl="6">
      <w:start w:val="1"/>
      <w:numFmt w:val="none"/>
      <w:lvlText w:val="%7"/>
      <w:lvlJc w:val="left"/>
      <w:pPr>
        <w:tabs>
          <w:tab w:val="num" w:pos="1988"/>
        </w:tabs>
        <w:ind w:left="2271" w:hanging="283"/>
      </w:pPr>
      <w:rPr>
        <w:rFonts w:hint="default"/>
      </w:rPr>
    </w:lvl>
    <w:lvl w:ilvl="7">
      <w:start w:val="1"/>
      <w:numFmt w:val="none"/>
      <w:lvlText w:val="%8"/>
      <w:lvlJc w:val="left"/>
      <w:pPr>
        <w:tabs>
          <w:tab w:val="num" w:pos="2272"/>
        </w:tabs>
        <w:ind w:left="2555" w:hanging="283"/>
      </w:pPr>
      <w:rPr>
        <w:rFonts w:hint="default"/>
      </w:rPr>
    </w:lvl>
    <w:lvl w:ilvl="8">
      <w:start w:val="1"/>
      <w:numFmt w:val="none"/>
      <w:lvlText w:val="%9"/>
      <w:lvlJc w:val="right"/>
      <w:pPr>
        <w:tabs>
          <w:tab w:val="num" w:pos="2556"/>
        </w:tabs>
        <w:ind w:left="2839" w:hanging="283"/>
      </w:pPr>
      <w:rPr>
        <w:rFonts w:hint="default"/>
      </w:rPr>
    </w:lvl>
  </w:abstractNum>
  <w:abstractNum w:abstractNumId="10" w15:restartNumberingAfterBreak="0">
    <w:nsid w:val="5BA649A0"/>
    <w:multiLevelType w:val="hybridMultilevel"/>
    <w:tmpl w:val="EC78361E"/>
    <w:lvl w:ilvl="0" w:tplc="B4F82E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704F5F"/>
    <w:multiLevelType w:val="multilevel"/>
    <w:tmpl w:val="A3CA08B4"/>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851"/>
        </w:tabs>
        <w:ind w:left="851" w:hanging="283"/>
      </w:pPr>
      <w:rPr>
        <w:rFonts w:hint="default"/>
      </w:rPr>
    </w:lvl>
    <w:lvl w:ilvl="2">
      <w:start w:val="1"/>
      <w:numFmt w:val="lowerRoman"/>
      <w:lvlText w:val="%3."/>
      <w:lvlJc w:val="left"/>
      <w:pPr>
        <w:tabs>
          <w:tab w:val="num" w:pos="1134"/>
        </w:tabs>
        <w:ind w:left="1135" w:hanging="283"/>
      </w:pPr>
      <w:rPr>
        <w:rFonts w:hint="default"/>
      </w:rPr>
    </w:lvl>
    <w:lvl w:ilvl="3">
      <w:start w:val="1"/>
      <w:numFmt w:val="upperLetter"/>
      <w:lvlText w:val="%4."/>
      <w:lvlJc w:val="left"/>
      <w:pPr>
        <w:tabs>
          <w:tab w:val="num" w:pos="1136"/>
        </w:tabs>
        <w:ind w:left="1419" w:hanging="283"/>
      </w:pPr>
      <w:rPr>
        <w:rFonts w:hint="default"/>
      </w:rPr>
    </w:lvl>
    <w:lvl w:ilvl="4">
      <w:start w:val="1"/>
      <w:numFmt w:val="upperRoman"/>
      <w:lvlText w:val="%5."/>
      <w:lvlJc w:val="left"/>
      <w:pPr>
        <w:tabs>
          <w:tab w:val="num" w:pos="1701"/>
        </w:tabs>
        <w:ind w:left="1703" w:hanging="283"/>
      </w:pPr>
      <w:rPr>
        <w:rFonts w:hint="default"/>
      </w:rPr>
    </w:lvl>
    <w:lvl w:ilvl="5">
      <w:start w:val="1"/>
      <w:numFmt w:val="none"/>
      <w:lvlText w:val="%6"/>
      <w:lvlJc w:val="right"/>
      <w:pPr>
        <w:tabs>
          <w:tab w:val="num" w:pos="1704"/>
        </w:tabs>
        <w:ind w:left="1987" w:hanging="283"/>
      </w:pPr>
      <w:rPr>
        <w:rFonts w:hint="default"/>
      </w:rPr>
    </w:lvl>
    <w:lvl w:ilvl="6">
      <w:start w:val="1"/>
      <w:numFmt w:val="none"/>
      <w:lvlText w:val="%7"/>
      <w:lvlJc w:val="left"/>
      <w:pPr>
        <w:tabs>
          <w:tab w:val="num" w:pos="1988"/>
        </w:tabs>
        <w:ind w:left="2271" w:hanging="283"/>
      </w:pPr>
      <w:rPr>
        <w:rFonts w:hint="default"/>
      </w:rPr>
    </w:lvl>
    <w:lvl w:ilvl="7">
      <w:start w:val="1"/>
      <w:numFmt w:val="none"/>
      <w:lvlText w:val="%8"/>
      <w:lvlJc w:val="left"/>
      <w:pPr>
        <w:tabs>
          <w:tab w:val="num" w:pos="2272"/>
        </w:tabs>
        <w:ind w:left="2555" w:hanging="283"/>
      </w:pPr>
      <w:rPr>
        <w:rFonts w:hint="default"/>
      </w:rPr>
    </w:lvl>
    <w:lvl w:ilvl="8">
      <w:start w:val="1"/>
      <w:numFmt w:val="none"/>
      <w:lvlText w:val="%9"/>
      <w:lvlJc w:val="right"/>
      <w:pPr>
        <w:tabs>
          <w:tab w:val="num" w:pos="2556"/>
        </w:tabs>
        <w:ind w:left="2839" w:hanging="283"/>
      </w:pPr>
      <w:rPr>
        <w:rFonts w:hint="default"/>
      </w:rPr>
    </w:lvl>
  </w:abstractNum>
  <w:abstractNum w:abstractNumId="12" w15:restartNumberingAfterBreak="0">
    <w:nsid w:val="6F6B30E2"/>
    <w:multiLevelType w:val="multilevel"/>
    <w:tmpl w:val="6B1A60D0"/>
    <w:lvl w:ilvl="0">
      <w:start w:val="1"/>
      <w:numFmt w:val="decimal"/>
      <w:lvlText w:val="%1"/>
      <w:lvlJc w:val="left"/>
      <w:pPr>
        <w:tabs>
          <w:tab w:val="num" w:pos="567"/>
        </w:tabs>
        <w:ind w:left="284" w:firstLine="0"/>
      </w:pPr>
      <w:rPr>
        <w:rFonts w:hint="default" w:ascii="Times New Roman" w:hAnsi="Times New Roman"/>
      </w:rPr>
    </w:lvl>
    <w:lvl w:ilvl="1">
      <w:start w:val="1"/>
      <w:numFmt w:val="lowerLetter"/>
      <w:lvlText w:val="%2."/>
      <w:lvlJc w:val="left"/>
      <w:pPr>
        <w:tabs>
          <w:tab w:val="num" w:pos="851"/>
        </w:tabs>
        <w:ind w:left="568" w:firstLine="0"/>
      </w:pPr>
      <w:rPr>
        <w:rFonts w:hint="default"/>
      </w:rPr>
    </w:lvl>
    <w:lvl w:ilvl="2">
      <w:start w:val="1"/>
      <w:numFmt w:val="lowerRoman"/>
      <w:lvlText w:val="%3."/>
      <w:lvlJc w:val="right"/>
      <w:pPr>
        <w:tabs>
          <w:tab w:val="num" w:pos="1134"/>
        </w:tabs>
        <w:ind w:left="852" w:firstLine="0"/>
      </w:pPr>
      <w:rPr>
        <w:rFonts w:hint="default"/>
      </w:rPr>
    </w:lvl>
    <w:lvl w:ilvl="3">
      <w:start w:val="1"/>
      <w:numFmt w:val="upperLetter"/>
      <w:lvlText w:val="%4."/>
      <w:lvlJc w:val="left"/>
      <w:pPr>
        <w:tabs>
          <w:tab w:val="num" w:pos="1418"/>
        </w:tabs>
        <w:ind w:left="1136" w:firstLine="0"/>
      </w:pPr>
      <w:rPr>
        <w:rFonts w:hint="default"/>
      </w:rPr>
    </w:lvl>
    <w:lvl w:ilvl="4">
      <w:start w:val="1"/>
      <w:numFmt w:val="upperRoman"/>
      <w:lvlText w:val="%5."/>
      <w:lvlJc w:val="left"/>
      <w:pPr>
        <w:tabs>
          <w:tab w:val="num" w:pos="1701"/>
        </w:tabs>
        <w:ind w:left="1420" w:firstLine="0"/>
      </w:pPr>
      <w:rPr>
        <w:rFonts w:hint="default"/>
      </w:rPr>
    </w:lvl>
    <w:lvl w:ilvl="5">
      <w:start w:val="1"/>
      <w:numFmt w:val="none"/>
      <w:lvlText w:val="%6"/>
      <w:lvlJc w:val="right"/>
      <w:pPr>
        <w:tabs>
          <w:tab w:val="num" w:pos="1704"/>
        </w:tabs>
        <w:ind w:left="1704" w:firstLine="0"/>
      </w:pPr>
      <w:rPr>
        <w:rFonts w:hint="default"/>
      </w:rPr>
    </w:lvl>
    <w:lvl w:ilvl="6">
      <w:start w:val="1"/>
      <w:numFmt w:val="none"/>
      <w:lvlText w:val="%7"/>
      <w:lvlJc w:val="left"/>
      <w:pPr>
        <w:tabs>
          <w:tab w:val="num" w:pos="1988"/>
        </w:tabs>
        <w:ind w:left="1988" w:firstLine="0"/>
      </w:pPr>
      <w:rPr>
        <w:rFonts w:hint="default"/>
      </w:rPr>
    </w:lvl>
    <w:lvl w:ilvl="7">
      <w:start w:val="1"/>
      <w:numFmt w:val="none"/>
      <w:lvlText w:val="%8"/>
      <w:lvlJc w:val="left"/>
      <w:pPr>
        <w:tabs>
          <w:tab w:val="num" w:pos="2272"/>
        </w:tabs>
        <w:ind w:left="2272" w:firstLine="0"/>
      </w:pPr>
      <w:rPr>
        <w:rFonts w:hint="default"/>
      </w:rPr>
    </w:lvl>
    <w:lvl w:ilvl="8">
      <w:start w:val="1"/>
      <w:numFmt w:val="none"/>
      <w:lvlText w:val="%9"/>
      <w:lvlJc w:val="right"/>
      <w:pPr>
        <w:tabs>
          <w:tab w:val="num" w:pos="2556"/>
        </w:tabs>
        <w:ind w:left="2556" w:firstLine="0"/>
      </w:pPr>
      <w:rPr>
        <w:rFonts w:hint="default"/>
      </w:rPr>
    </w:lvl>
  </w:abstractNum>
  <w:abstractNum w:abstractNumId="13" w15:restartNumberingAfterBreak="0">
    <w:nsid w:val="6FD76835"/>
    <w:multiLevelType w:val="hybridMultilevel"/>
    <w:tmpl w:val="3F2E4082"/>
    <w:lvl w:ilvl="0" w:tplc="3B72CD94">
      <w:start w:val="1"/>
      <w:numFmt w:val="bullet"/>
      <w:lvlText w:val="—"/>
      <w:lvlJc w:val="left"/>
      <w:pPr>
        <w:ind w:left="720" w:hanging="360"/>
      </w:pPr>
      <w:rPr>
        <w:rFonts w:hint="default" w:ascii="Reckless Neue" w:hAnsi="Reckless Neue"/>
        <w:b w:val="0"/>
        <w:i w:val="0"/>
        <w:color w:val="auto"/>
        <w:sz w:val="22"/>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363291195">
    <w:abstractNumId w:val="13"/>
  </w:num>
  <w:num w:numId="2" w16cid:durableId="1556501232">
    <w:abstractNumId w:val="7"/>
  </w:num>
  <w:num w:numId="3" w16cid:durableId="1358314449">
    <w:abstractNumId w:val="4"/>
  </w:num>
  <w:num w:numId="4" w16cid:durableId="36707860">
    <w:abstractNumId w:val="3"/>
  </w:num>
  <w:num w:numId="5" w16cid:durableId="1011031541">
    <w:abstractNumId w:val="8"/>
  </w:num>
  <w:num w:numId="6" w16cid:durableId="673534913">
    <w:abstractNumId w:val="1"/>
  </w:num>
  <w:num w:numId="7" w16cid:durableId="1544519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7918048">
    <w:abstractNumId w:val="12"/>
  </w:num>
  <w:num w:numId="9" w16cid:durableId="579682912">
    <w:abstractNumId w:val="11"/>
  </w:num>
  <w:num w:numId="10" w16cid:durableId="641354545">
    <w:abstractNumId w:val="9"/>
  </w:num>
  <w:num w:numId="11" w16cid:durableId="2173575">
    <w:abstractNumId w:val="2"/>
  </w:num>
  <w:num w:numId="12" w16cid:durableId="1549801524">
    <w:abstractNumId w:val="6"/>
  </w:num>
  <w:num w:numId="13" w16cid:durableId="791871523">
    <w:abstractNumId w:val="6"/>
  </w:num>
  <w:num w:numId="14" w16cid:durableId="1074352334">
    <w:abstractNumId w:val="6"/>
  </w:num>
  <w:num w:numId="15" w16cid:durableId="746153273">
    <w:abstractNumId w:val="5"/>
  </w:num>
  <w:num w:numId="16" w16cid:durableId="718632084">
    <w:abstractNumId w:val="2"/>
  </w:num>
  <w:num w:numId="17" w16cid:durableId="2053534945">
    <w:abstractNumId w:val="2"/>
  </w:num>
  <w:num w:numId="18" w16cid:durableId="1137450705">
    <w:abstractNumId w:val="0"/>
  </w:num>
  <w:num w:numId="19" w16cid:durableId="204933198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dirty"/>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04"/>
    <w:rsid w:val="00001BC6"/>
    <w:rsid w:val="0000290F"/>
    <w:rsid w:val="00005057"/>
    <w:rsid w:val="0000528B"/>
    <w:rsid w:val="00006D13"/>
    <w:rsid w:val="00006FD7"/>
    <w:rsid w:val="00012666"/>
    <w:rsid w:val="00016DF7"/>
    <w:rsid w:val="00016ECC"/>
    <w:rsid w:val="0002128C"/>
    <w:rsid w:val="00021798"/>
    <w:rsid w:val="000333D2"/>
    <w:rsid w:val="00033643"/>
    <w:rsid w:val="00036C88"/>
    <w:rsid w:val="00050AC4"/>
    <w:rsid w:val="000540B9"/>
    <w:rsid w:val="000549D3"/>
    <w:rsid w:val="00055B55"/>
    <w:rsid w:val="0006244F"/>
    <w:rsid w:val="00066210"/>
    <w:rsid w:val="00067600"/>
    <w:rsid w:val="00072694"/>
    <w:rsid w:val="0008087F"/>
    <w:rsid w:val="00084D0B"/>
    <w:rsid w:val="00086EB0"/>
    <w:rsid w:val="000905A8"/>
    <w:rsid w:val="000926AE"/>
    <w:rsid w:val="00092B0E"/>
    <w:rsid w:val="00094A44"/>
    <w:rsid w:val="0009529C"/>
    <w:rsid w:val="000A5046"/>
    <w:rsid w:val="000A59B7"/>
    <w:rsid w:val="000A69B9"/>
    <w:rsid w:val="000A7F5A"/>
    <w:rsid w:val="000B4DBD"/>
    <w:rsid w:val="000C1B06"/>
    <w:rsid w:val="000C5836"/>
    <w:rsid w:val="000C73CD"/>
    <w:rsid w:val="000D3AB8"/>
    <w:rsid w:val="000D4FC9"/>
    <w:rsid w:val="000D7720"/>
    <w:rsid w:val="000E13C8"/>
    <w:rsid w:val="000E1639"/>
    <w:rsid w:val="000F0412"/>
    <w:rsid w:val="000F6769"/>
    <w:rsid w:val="000F6BF4"/>
    <w:rsid w:val="000F78E3"/>
    <w:rsid w:val="001004E9"/>
    <w:rsid w:val="0010445F"/>
    <w:rsid w:val="001102F6"/>
    <w:rsid w:val="0011511F"/>
    <w:rsid w:val="00121E85"/>
    <w:rsid w:val="00125086"/>
    <w:rsid w:val="001269D5"/>
    <w:rsid w:val="00126A11"/>
    <w:rsid w:val="00127199"/>
    <w:rsid w:val="00127E96"/>
    <w:rsid w:val="001335B9"/>
    <w:rsid w:val="00134909"/>
    <w:rsid w:val="001372CB"/>
    <w:rsid w:val="00144421"/>
    <w:rsid w:val="00145B2F"/>
    <w:rsid w:val="0015283C"/>
    <w:rsid w:val="00153CB2"/>
    <w:rsid w:val="0015670D"/>
    <w:rsid w:val="00156FC1"/>
    <w:rsid w:val="0016310F"/>
    <w:rsid w:val="0017420C"/>
    <w:rsid w:val="00180BDA"/>
    <w:rsid w:val="00185C31"/>
    <w:rsid w:val="00186517"/>
    <w:rsid w:val="0019218A"/>
    <w:rsid w:val="00193A3E"/>
    <w:rsid w:val="00196BC0"/>
    <w:rsid w:val="001A2C1A"/>
    <w:rsid w:val="001A4659"/>
    <w:rsid w:val="001A71BD"/>
    <w:rsid w:val="001A7734"/>
    <w:rsid w:val="001A7D16"/>
    <w:rsid w:val="001B1364"/>
    <w:rsid w:val="001B237A"/>
    <w:rsid w:val="001B328F"/>
    <w:rsid w:val="001B33AC"/>
    <w:rsid w:val="001B36A5"/>
    <w:rsid w:val="001B4C4E"/>
    <w:rsid w:val="001C0E41"/>
    <w:rsid w:val="001C2CEF"/>
    <w:rsid w:val="001C59EA"/>
    <w:rsid w:val="001D3EA4"/>
    <w:rsid w:val="001D6464"/>
    <w:rsid w:val="001E540E"/>
    <w:rsid w:val="001F375B"/>
    <w:rsid w:val="001F3810"/>
    <w:rsid w:val="001F59F2"/>
    <w:rsid w:val="002011D8"/>
    <w:rsid w:val="002012E2"/>
    <w:rsid w:val="002034C6"/>
    <w:rsid w:val="00204563"/>
    <w:rsid w:val="0020481B"/>
    <w:rsid w:val="00207A9A"/>
    <w:rsid w:val="00211F77"/>
    <w:rsid w:val="00214F16"/>
    <w:rsid w:val="0021567D"/>
    <w:rsid w:val="002172B0"/>
    <w:rsid w:val="002216DA"/>
    <w:rsid w:val="00223F79"/>
    <w:rsid w:val="00230B71"/>
    <w:rsid w:val="0023266C"/>
    <w:rsid w:val="00233435"/>
    <w:rsid w:val="0023466A"/>
    <w:rsid w:val="00240A7C"/>
    <w:rsid w:val="00244C60"/>
    <w:rsid w:val="0025243F"/>
    <w:rsid w:val="00252A44"/>
    <w:rsid w:val="00254264"/>
    <w:rsid w:val="002557F9"/>
    <w:rsid w:val="00256FBD"/>
    <w:rsid w:val="0026091C"/>
    <w:rsid w:val="00261FC2"/>
    <w:rsid w:val="00266722"/>
    <w:rsid w:val="00266B95"/>
    <w:rsid w:val="00271DF2"/>
    <w:rsid w:val="002721E6"/>
    <w:rsid w:val="002736E2"/>
    <w:rsid w:val="00274F97"/>
    <w:rsid w:val="00276877"/>
    <w:rsid w:val="00292829"/>
    <w:rsid w:val="002933CF"/>
    <w:rsid w:val="002A0D7A"/>
    <w:rsid w:val="002A14A8"/>
    <w:rsid w:val="002A18B1"/>
    <w:rsid w:val="002A26A6"/>
    <w:rsid w:val="002A445C"/>
    <w:rsid w:val="002A4DF2"/>
    <w:rsid w:val="002A547E"/>
    <w:rsid w:val="002A5A95"/>
    <w:rsid w:val="002A7AAC"/>
    <w:rsid w:val="002B14D9"/>
    <w:rsid w:val="002B1A63"/>
    <w:rsid w:val="002B393D"/>
    <w:rsid w:val="002C42A5"/>
    <w:rsid w:val="002C6FAE"/>
    <w:rsid w:val="002D26AF"/>
    <w:rsid w:val="002D32CB"/>
    <w:rsid w:val="002E0E29"/>
    <w:rsid w:val="002E1263"/>
    <w:rsid w:val="002E345F"/>
    <w:rsid w:val="002E55E8"/>
    <w:rsid w:val="002E7188"/>
    <w:rsid w:val="002F37A9"/>
    <w:rsid w:val="002F5CE6"/>
    <w:rsid w:val="002F609E"/>
    <w:rsid w:val="002F75D6"/>
    <w:rsid w:val="00302814"/>
    <w:rsid w:val="003074F4"/>
    <w:rsid w:val="00313FFB"/>
    <w:rsid w:val="003143F8"/>
    <w:rsid w:val="00320FCD"/>
    <w:rsid w:val="00321477"/>
    <w:rsid w:val="00322381"/>
    <w:rsid w:val="00323AA5"/>
    <w:rsid w:val="00325A46"/>
    <w:rsid w:val="0032727C"/>
    <w:rsid w:val="00340905"/>
    <w:rsid w:val="00342582"/>
    <w:rsid w:val="003449FB"/>
    <w:rsid w:val="00345FD1"/>
    <w:rsid w:val="00350710"/>
    <w:rsid w:val="00352305"/>
    <w:rsid w:val="00353B45"/>
    <w:rsid w:val="003547E1"/>
    <w:rsid w:val="00355C73"/>
    <w:rsid w:val="00362E37"/>
    <w:rsid w:val="00364A2E"/>
    <w:rsid w:val="003670C5"/>
    <w:rsid w:val="00367FD9"/>
    <w:rsid w:val="00374CCA"/>
    <w:rsid w:val="003775E4"/>
    <w:rsid w:val="00385166"/>
    <w:rsid w:val="00386A46"/>
    <w:rsid w:val="00387280"/>
    <w:rsid w:val="003A067A"/>
    <w:rsid w:val="003A1523"/>
    <w:rsid w:val="003A2D50"/>
    <w:rsid w:val="003A533A"/>
    <w:rsid w:val="003A7A1A"/>
    <w:rsid w:val="003B5158"/>
    <w:rsid w:val="003B7566"/>
    <w:rsid w:val="003C5D7A"/>
    <w:rsid w:val="003D159A"/>
    <w:rsid w:val="003D4C83"/>
    <w:rsid w:val="003E1923"/>
    <w:rsid w:val="003E1D08"/>
    <w:rsid w:val="003E1F87"/>
    <w:rsid w:val="003E2700"/>
    <w:rsid w:val="003E688A"/>
    <w:rsid w:val="003F508D"/>
    <w:rsid w:val="004064B9"/>
    <w:rsid w:val="0041092E"/>
    <w:rsid w:val="00416B7F"/>
    <w:rsid w:val="0041732F"/>
    <w:rsid w:val="004211D3"/>
    <w:rsid w:val="0042244A"/>
    <w:rsid w:val="00425403"/>
    <w:rsid w:val="00426153"/>
    <w:rsid w:val="00435D1A"/>
    <w:rsid w:val="004444F3"/>
    <w:rsid w:val="00445764"/>
    <w:rsid w:val="004465BF"/>
    <w:rsid w:val="004468F6"/>
    <w:rsid w:val="0045121E"/>
    <w:rsid w:val="00453D18"/>
    <w:rsid w:val="00455200"/>
    <w:rsid w:val="004552CA"/>
    <w:rsid w:val="00456CE8"/>
    <w:rsid w:val="00462AF8"/>
    <w:rsid w:val="00463F4E"/>
    <w:rsid w:val="00464824"/>
    <w:rsid w:val="004662FE"/>
    <w:rsid w:val="00472287"/>
    <w:rsid w:val="00482063"/>
    <w:rsid w:val="00482390"/>
    <w:rsid w:val="0048494C"/>
    <w:rsid w:val="00485E49"/>
    <w:rsid w:val="00493BD9"/>
    <w:rsid w:val="00494C58"/>
    <w:rsid w:val="00494E38"/>
    <w:rsid w:val="004A0647"/>
    <w:rsid w:val="004B2B3B"/>
    <w:rsid w:val="004B4C36"/>
    <w:rsid w:val="004B78D0"/>
    <w:rsid w:val="004B7E44"/>
    <w:rsid w:val="004D0A69"/>
    <w:rsid w:val="004D0F45"/>
    <w:rsid w:val="004D157A"/>
    <w:rsid w:val="004D6A42"/>
    <w:rsid w:val="004D7ABB"/>
    <w:rsid w:val="004E5B99"/>
    <w:rsid w:val="004F215D"/>
    <w:rsid w:val="004F2364"/>
    <w:rsid w:val="004F2689"/>
    <w:rsid w:val="004F28C9"/>
    <w:rsid w:val="004F4513"/>
    <w:rsid w:val="004F5BFE"/>
    <w:rsid w:val="00500736"/>
    <w:rsid w:val="00505BA3"/>
    <w:rsid w:val="00510B58"/>
    <w:rsid w:val="005154EE"/>
    <w:rsid w:val="00521CF0"/>
    <w:rsid w:val="005250D8"/>
    <w:rsid w:val="005259E9"/>
    <w:rsid w:val="00527931"/>
    <w:rsid w:val="00527BD4"/>
    <w:rsid w:val="00531017"/>
    <w:rsid w:val="00531227"/>
    <w:rsid w:val="00533A8A"/>
    <w:rsid w:val="005354A2"/>
    <w:rsid w:val="00541042"/>
    <w:rsid w:val="005434A8"/>
    <w:rsid w:val="00543A38"/>
    <w:rsid w:val="005474C8"/>
    <w:rsid w:val="00551939"/>
    <w:rsid w:val="005525A5"/>
    <w:rsid w:val="005546C4"/>
    <w:rsid w:val="0055561D"/>
    <w:rsid w:val="0055730C"/>
    <w:rsid w:val="0056052F"/>
    <w:rsid w:val="00560788"/>
    <w:rsid w:val="00561782"/>
    <w:rsid w:val="005670FE"/>
    <w:rsid w:val="00577A3E"/>
    <w:rsid w:val="00577D47"/>
    <w:rsid w:val="0058040A"/>
    <w:rsid w:val="00580501"/>
    <w:rsid w:val="005848D7"/>
    <w:rsid w:val="00593457"/>
    <w:rsid w:val="005937EA"/>
    <w:rsid w:val="0059409B"/>
    <w:rsid w:val="00597EEA"/>
    <w:rsid w:val="005A3041"/>
    <w:rsid w:val="005B7045"/>
    <w:rsid w:val="005C2CCC"/>
    <w:rsid w:val="005C6B92"/>
    <w:rsid w:val="005C6F0C"/>
    <w:rsid w:val="005C77A2"/>
    <w:rsid w:val="005D0C07"/>
    <w:rsid w:val="005D65D3"/>
    <w:rsid w:val="005F03B9"/>
    <w:rsid w:val="005F1CB2"/>
    <w:rsid w:val="005F1F07"/>
    <w:rsid w:val="005F46C1"/>
    <w:rsid w:val="00602C92"/>
    <w:rsid w:val="00603F39"/>
    <w:rsid w:val="00606088"/>
    <w:rsid w:val="00606901"/>
    <w:rsid w:val="006126DC"/>
    <w:rsid w:val="00612F7B"/>
    <w:rsid w:val="00616A82"/>
    <w:rsid w:val="00620E34"/>
    <w:rsid w:val="00625262"/>
    <w:rsid w:val="00631A8E"/>
    <w:rsid w:val="006349BE"/>
    <w:rsid w:val="00641613"/>
    <w:rsid w:val="00642F98"/>
    <w:rsid w:val="00646D66"/>
    <w:rsid w:val="0065167F"/>
    <w:rsid w:val="00651A58"/>
    <w:rsid w:val="00653107"/>
    <w:rsid w:val="00653A78"/>
    <w:rsid w:val="00654BDC"/>
    <w:rsid w:val="00655B40"/>
    <w:rsid w:val="00656D0C"/>
    <w:rsid w:val="006609DC"/>
    <w:rsid w:val="00664623"/>
    <w:rsid w:val="00664DFD"/>
    <w:rsid w:val="0067040C"/>
    <w:rsid w:val="006709A3"/>
    <w:rsid w:val="006709D8"/>
    <w:rsid w:val="00675483"/>
    <w:rsid w:val="00675E8A"/>
    <w:rsid w:val="00680703"/>
    <w:rsid w:val="00684B5B"/>
    <w:rsid w:val="006852B0"/>
    <w:rsid w:val="00685E1B"/>
    <w:rsid w:val="00686A08"/>
    <w:rsid w:val="00693782"/>
    <w:rsid w:val="006942F5"/>
    <w:rsid w:val="00694E02"/>
    <w:rsid w:val="006965FE"/>
    <w:rsid w:val="006977B8"/>
    <w:rsid w:val="006A203C"/>
    <w:rsid w:val="006A5B26"/>
    <w:rsid w:val="006B1B12"/>
    <w:rsid w:val="006B500F"/>
    <w:rsid w:val="006B551F"/>
    <w:rsid w:val="006B726A"/>
    <w:rsid w:val="006C06DC"/>
    <w:rsid w:val="006C3489"/>
    <w:rsid w:val="006C4836"/>
    <w:rsid w:val="006D3EB2"/>
    <w:rsid w:val="006D5A96"/>
    <w:rsid w:val="006E4CA5"/>
    <w:rsid w:val="006E4D11"/>
    <w:rsid w:val="006E4F07"/>
    <w:rsid w:val="006F126A"/>
    <w:rsid w:val="006F1B33"/>
    <w:rsid w:val="006F2BCA"/>
    <w:rsid w:val="006F314E"/>
    <w:rsid w:val="006F38C7"/>
    <w:rsid w:val="006F4C74"/>
    <w:rsid w:val="00700147"/>
    <w:rsid w:val="00705190"/>
    <w:rsid w:val="00706DEA"/>
    <w:rsid w:val="00707756"/>
    <w:rsid w:val="007077E9"/>
    <w:rsid w:val="00711EA1"/>
    <w:rsid w:val="007123A4"/>
    <w:rsid w:val="00712D9F"/>
    <w:rsid w:val="00713F90"/>
    <w:rsid w:val="00721509"/>
    <w:rsid w:val="00725177"/>
    <w:rsid w:val="0072523A"/>
    <w:rsid w:val="007256E3"/>
    <w:rsid w:val="00737075"/>
    <w:rsid w:val="00746E47"/>
    <w:rsid w:val="00752C28"/>
    <w:rsid w:val="007539E0"/>
    <w:rsid w:val="0075585B"/>
    <w:rsid w:val="0075587D"/>
    <w:rsid w:val="007576CF"/>
    <w:rsid w:val="00764AB5"/>
    <w:rsid w:val="0076531E"/>
    <w:rsid w:val="007661FE"/>
    <w:rsid w:val="00773457"/>
    <w:rsid w:val="007748AA"/>
    <w:rsid w:val="007755BA"/>
    <w:rsid w:val="00776A7E"/>
    <w:rsid w:val="00777839"/>
    <w:rsid w:val="007808DE"/>
    <w:rsid w:val="00787D17"/>
    <w:rsid w:val="00791163"/>
    <w:rsid w:val="00791D24"/>
    <w:rsid w:val="00796DC1"/>
    <w:rsid w:val="00797D01"/>
    <w:rsid w:val="007A1661"/>
    <w:rsid w:val="007A363E"/>
    <w:rsid w:val="007A6476"/>
    <w:rsid w:val="007A6773"/>
    <w:rsid w:val="007A7943"/>
    <w:rsid w:val="007B47E4"/>
    <w:rsid w:val="007B5E0D"/>
    <w:rsid w:val="007C0526"/>
    <w:rsid w:val="007C6D10"/>
    <w:rsid w:val="007D707F"/>
    <w:rsid w:val="007D7C11"/>
    <w:rsid w:val="007E4717"/>
    <w:rsid w:val="007E7527"/>
    <w:rsid w:val="007F121E"/>
    <w:rsid w:val="007F352B"/>
    <w:rsid w:val="007F636B"/>
    <w:rsid w:val="00800906"/>
    <w:rsid w:val="00802336"/>
    <w:rsid w:val="008034D4"/>
    <w:rsid w:val="00806071"/>
    <w:rsid w:val="00814D66"/>
    <w:rsid w:val="0082175E"/>
    <w:rsid w:val="00823A6D"/>
    <w:rsid w:val="00824677"/>
    <w:rsid w:val="0083564F"/>
    <w:rsid w:val="00840577"/>
    <w:rsid w:val="00840B0C"/>
    <w:rsid w:val="00843475"/>
    <w:rsid w:val="008458B2"/>
    <w:rsid w:val="0084623F"/>
    <w:rsid w:val="0084700A"/>
    <w:rsid w:val="00847C21"/>
    <w:rsid w:val="00850937"/>
    <w:rsid w:val="00852532"/>
    <w:rsid w:val="00852E36"/>
    <w:rsid w:val="008538CE"/>
    <w:rsid w:val="00860BC3"/>
    <w:rsid w:val="00861931"/>
    <w:rsid w:val="00862FE3"/>
    <w:rsid w:val="00864758"/>
    <w:rsid w:val="008738EF"/>
    <w:rsid w:val="0087584E"/>
    <w:rsid w:val="0087725B"/>
    <w:rsid w:val="008775A4"/>
    <w:rsid w:val="00880E43"/>
    <w:rsid w:val="00881275"/>
    <w:rsid w:val="00891A11"/>
    <w:rsid w:val="008928D4"/>
    <w:rsid w:val="008959C4"/>
    <w:rsid w:val="008A334A"/>
    <w:rsid w:val="008A48D4"/>
    <w:rsid w:val="008A5F1A"/>
    <w:rsid w:val="008B1CA4"/>
    <w:rsid w:val="008B2B62"/>
    <w:rsid w:val="008C1245"/>
    <w:rsid w:val="008C25D1"/>
    <w:rsid w:val="008C2C24"/>
    <w:rsid w:val="008C495A"/>
    <w:rsid w:val="008C64FB"/>
    <w:rsid w:val="008C6E96"/>
    <w:rsid w:val="008C7094"/>
    <w:rsid w:val="008D1E0D"/>
    <w:rsid w:val="008D2060"/>
    <w:rsid w:val="008D6F87"/>
    <w:rsid w:val="008D7228"/>
    <w:rsid w:val="008E04FB"/>
    <w:rsid w:val="008E3531"/>
    <w:rsid w:val="008E3AFD"/>
    <w:rsid w:val="008F0531"/>
    <w:rsid w:val="008F0787"/>
    <w:rsid w:val="008F54A4"/>
    <w:rsid w:val="008F5BDC"/>
    <w:rsid w:val="008F65AF"/>
    <w:rsid w:val="0090154A"/>
    <w:rsid w:val="0090449B"/>
    <w:rsid w:val="0090458C"/>
    <w:rsid w:val="00912149"/>
    <w:rsid w:val="0091234C"/>
    <w:rsid w:val="009240B0"/>
    <w:rsid w:val="00924805"/>
    <w:rsid w:val="00927AFD"/>
    <w:rsid w:val="00930B0F"/>
    <w:rsid w:val="009314F4"/>
    <w:rsid w:val="00931ED8"/>
    <w:rsid w:val="00934E36"/>
    <w:rsid w:val="009407A3"/>
    <w:rsid w:val="0094672B"/>
    <w:rsid w:val="00957622"/>
    <w:rsid w:val="00957E62"/>
    <w:rsid w:val="00961DC9"/>
    <w:rsid w:val="00964FD2"/>
    <w:rsid w:val="00965CAD"/>
    <w:rsid w:val="00967FFB"/>
    <w:rsid w:val="009747EF"/>
    <w:rsid w:val="00975F87"/>
    <w:rsid w:val="00977BE8"/>
    <w:rsid w:val="0098092B"/>
    <w:rsid w:val="00987BFF"/>
    <w:rsid w:val="00990E72"/>
    <w:rsid w:val="009974FC"/>
    <w:rsid w:val="009978E0"/>
    <w:rsid w:val="009A0063"/>
    <w:rsid w:val="009A018D"/>
    <w:rsid w:val="009B0C40"/>
    <w:rsid w:val="009B243F"/>
    <w:rsid w:val="009B4E24"/>
    <w:rsid w:val="009B5FB4"/>
    <w:rsid w:val="009B6B00"/>
    <w:rsid w:val="009C201A"/>
    <w:rsid w:val="009C4E41"/>
    <w:rsid w:val="009C67A1"/>
    <w:rsid w:val="009D008E"/>
    <w:rsid w:val="009D2C65"/>
    <w:rsid w:val="009D6244"/>
    <w:rsid w:val="009D6536"/>
    <w:rsid w:val="009D6B7E"/>
    <w:rsid w:val="009E2CAE"/>
    <w:rsid w:val="009F106E"/>
    <w:rsid w:val="009F26B0"/>
    <w:rsid w:val="00A01BC5"/>
    <w:rsid w:val="00A04612"/>
    <w:rsid w:val="00A12ED2"/>
    <w:rsid w:val="00A1374C"/>
    <w:rsid w:val="00A20008"/>
    <w:rsid w:val="00A220AA"/>
    <w:rsid w:val="00A2259C"/>
    <w:rsid w:val="00A2657F"/>
    <w:rsid w:val="00A27C7F"/>
    <w:rsid w:val="00A320A6"/>
    <w:rsid w:val="00A34511"/>
    <w:rsid w:val="00A3654C"/>
    <w:rsid w:val="00A3741D"/>
    <w:rsid w:val="00A37CCB"/>
    <w:rsid w:val="00A40A8C"/>
    <w:rsid w:val="00A41552"/>
    <w:rsid w:val="00A426EF"/>
    <w:rsid w:val="00A47B37"/>
    <w:rsid w:val="00A5150A"/>
    <w:rsid w:val="00A528D4"/>
    <w:rsid w:val="00A536C3"/>
    <w:rsid w:val="00A537FE"/>
    <w:rsid w:val="00A577D9"/>
    <w:rsid w:val="00A6218F"/>
    <w:rsid w:val="00A67A26"/>
    <w:rsid w:val="00A67B1A"/>
    <w:rsid w:val="00A70EFD"/>
    <w:rsid w:val="00A71C6A"/>
    <w:rsid w:val="00A739A4"/>
    <w:rsid w:val="00A920E2"/>
    <w:rsid w:val="00A9215D"/>
    <w:rsid w:val="00A9685E"/>
    <w:rsid w:val="00AA186D"/>
    <w:rsid w:val="00AA4CF9"/>
    <w:rsid w:val="00AA675E"/>
    <w:rsid w:val="00AA6B97"/>
    <w:rsid w:val="00AB5AA8"/>
    <w:rsid w:val="00AB7961"/>
    <w:rsid w:val="00AC713F"/>
    <w:rsid w:val="00AD347D"/>
    <w:rsid w:val="00AD5DBE"/>
    <w:rsid w:val="00AD5FB7"/>
    <w:rsid w:val="00AD76B6"/>
    <w:rsid w:val="00AE1A2F"/>
    <w:rsid w:val="00AF2D0F"/>
    <w:rsid w:val="00B11895"/>
    <w:rsid w:val="00B12F5C"/>
    <w:rsid w:val="00B155AF"/>
    <w:rsid w:val="00B158C0"/>
    <w:rsid w:val="00B23384"/>
    <w:rsid w:val="00B24534"/>
    <w:rsid w:val="00B255C4"/>
    <w:rsid w:val="00B31F61"/>
    <w:rsid w:val="00B3290D"/>
    <w:rsid w:val="00B33C25"/>
    <w:rsid w:val="00B35381"/>
    <w:rsid w:val="00B36241"/>
    <w:rsid w:val="00B41C42"/>
    <w:rsid w:val="00B51F11"/>
    <w:rsid w:val="00B51F3F"/>
    <w:rsid w:val="00B5316D"/>
    <w:rsid w:val="00B56177"/>
    <w:rsid w:val="00B56987"/>
    <w:rsid w:val="00B575E5"/>
    <w:rsid w:val="00B627B0"/>
    <w:rsid w:val="00B70DA5"/>
    <w:rsid w:val="00B70E6C"/>
    <w:rsid w:val="00B72D29"/>
    <w:rsid w:val="00B733A8"/>
    <w:rsid w:val="00B74EE2"/>
    <w:rsid w:val="00B77B0A"/>
    <w:rsid w:val="00B80493"/>
    <w:rsid w:val="00B84FA2"/>
    <w:rsid w:val="00B85E58"/>
    <w:rsid w:val="00B90EBF"/>
    <w:rsid w:val="00B94027"/>
    <w:rsid w:val="00B96E79"/>
    <w:rsid w:val="00BA1E43"/>
    <w:rsid w:val="00BA5875"/>
    <w:rsid w:val="00BA7C94"/>
    <w:rsid w:val="00BB1C4F"/>
    <w:rsid w:val="00BB2024"/>
    <w:rsid w:val="00BB4FB2"/>
    <w:rsid w:val="00BB56E2"/>
    <w:rsid w:val="00BC4D40"/>
    <w:rsid w:val="00BC6C9C"/>
    <w:rsid w:val="00BC755F"/>
    <w:rsid w:val="00BC7883"/>
    <w:rsid w:val="00BD1319"/>
    <w:rsid w:val="00BD6E4E"/>
    <w:rsid w:val="00BE62A1"/>
    <w:rsid w:val="00BE661E"/>
    <w:rsid w:val="00BE6724"/>
    <w:rsid w:val="00BE6E20"/>
    <w:rsid w:val="00BE734D"/>
    <w:rsid w:val="00BE77CA"/>
    <w:rsid w:val="00BE7803"/>
    <w:rsid w:val="00BF0A4E"/>
    <w:rsid w:val="00BF0B26"/>
    <w:rsid w:val="00BF5880"/>
    <w:rsid w:val="00C02C1F"/>
    <w:rsid w:val="00C1068C"/>
    <w:rsid w:val="00C14522"/>
    <w:rsid w:val="00C1562F"/>
    <w:rsid w:val="00C15A81"/>
    <w:rsid w:val="00C17E05"/>
    <w:rsid w:val="00C20A60"/>
    <w:rsid w:val="00C31980"/>
    <w:rsid w:val="00C3420C"/>
    <w:rsid w:val="00C362C2"/>
    <w:rsid w:val="00C364D6"/>
    <w:rsid w:val="00C3660A"/>
    <w:rsid w:val="00C43D86"/>
    <w:rsid w:val="00C468E9"/>
    <w:rsid w:val="00C54016"/>
    <w:rsid w:val="00C5556E"/>
    <w:rsid w:val="00C61E5B"/>
    <w:rsid w:val="00C628CD"/>
    <w:rsid w:val="00C71FDF"/>
    <w:rsid w:val="00C74B02"/>
    <w:rsid w:val="00C75B71"/>
    <w:rsid w:val="00C75D72"/>
    <w:rsid w:val="00C76699"/>
    <w:rsid w:val="00C855AC"/>
    <w:rsid w:val="00C8595C"/>
    <w:rsid w:val="00C91DA2"/>
    <w:rsid w:val="00C91E62"/>
    <w:rsid w:val="00C93D9B"/>
    <w:rsid w:val="00C94F7A"/>
    <w:rsid w:val="00CA619C"/>
    <w:rsid w:val="00CA7954"/>
    <w:rsid w:val="00CB0228"/>
    <w:rsid w:val="00CB30F6"/>
    <w:rsid w:val="00CB340C"/>
    <w:rsid w:val="00CB4CA9"/>
    <w:rsid w:val="00CC0243"/>
    <w:rsid w:val="00CC2118"/>
    <w:rsid w:val="00CC343D"/>
    <w:rsid w:val="00CD0330"/>
    <w:rsid w:val="00CD73DA"/>
    <w:rsid w:val="00CE35FF"/>
    <w:rsid w:val="00D00FD3"/>
    <w:rsid w:val="00D06641"/>
    <w:rsid w:val="00D14994"/>
    <w:rsid w:val="00D20295"/>
    <w:rsid w:val="00D20F69"/>
    <w:rsid w:val="00D230D5"/>
    <w:rsid w:val="00D262EC"/>
    <w:rsid w:val="00D26404"/>
    <w:rsid w:val="00D265A6"/>
    <w:rsid w:val="00D2677A"/>
    <w:rsid w:val="00D267A7"/>
    <w:rsid w:val="00D32202"/>
    <w:rsid w:val="00D351ED"/>
    <w:rsid w:val="00D41211"/>
    <w:rsid w:val="00D414D7"/>
    <w:rsid w:val="00D459D4"/>
    <w:rsid w:val="00D45BE1"/>
    <w:rsid w:val="00D47E85"/>
    <w:rsid w:val="00D5672C"/>
    <w:rsid w:val="00D60180"/>
    <w:rsid w:val="00D62493"/>
    <w:rsid w:val="00D66B37"/>
    <w:rsid w:val="00D714D7"/>
    <w:rsid w:val="00D76826"/>
    <w:rsid w:val="00D83374"/>
    <w:rsid w:val="00D839C9"/>
    <w:rsid w:val="00D855B3"/>
    <w:rsid w:val="00D86E87"/>
    <w:rsid w:val="00D952A1"/>
    <w:rsid w:val="00DA3448"/>
    <w:rsid w:val="00DB2F66"/>
    <w:rsid w:val="00DB2F71"/>
    <w:rsid w:val="00DB7C40"/>
    <w:rsid w:val="00DC0261"/>
    <w:rsid w:val="00DC0A04"/>
    <w:rsid w:val="00DC4402"/>
    <w:rsid w:val="00DD0EE9"/>
    <w:rsid w:val="00DD3795"/>
    <w:rsid w:val="00DD44E7"/>
    <w:rsid w:val="00DD68C3"/>
    <w:rsid w:val="00DD7193"/>
    <w:rsid w:val="00DF39BF"/>
    <w:rsid w:val="00E01F9D"/>
    <w:rsid w:val="00E030CF"/>
    <w:rsid w:val="00E0381A"/>
    <w:rsid w:val="00E12B80"/>
    <w:rsid w:val="00E1476B"/>
    <w:rsid w:val="00E205BB"/>
    <w:rsid w:val="00E227A4"/>
    <w:rsid w:val="00E242F0"/>
    <w:rsid w:val="00E311A8"/>
    <w:rsid w:val="00E316C2"/>
    <w:rsid w:val="00E372E4"/>
    <w:rsid w:val="00E37A7D"/>
    <w:rsid w:val="00E427F2"/>
    <w:rsid w:val="00E45511"/>
    <w:rsid w:val="00E45A06"/>
    <w:rsid w:val="00E463B0"/>
    <w:rsid w:val="00E5079E"/>
    <w:rsid w:val="00E50AB0"/>
    <w:rsid w:val="00E51C81"/>
    <w:rsid w:val="00E51DC9"/>
    <w:rsid w:val="00E5442D"/>
    <w:rsid w:val="00E54CE2"/>
    <w:rsid w:val="00E570B8"/>
    <w:rsid w:val="00E62431"/>
    <w:rsid w:val="00E62B29"/>
    <w:rsid w:val="00E67909"/>
    <w:rsid w:val="00E7153A"/>
    <w:rsid w:val="00E72C98"/>
    <w:rsid w:val="00E737AF"/>
    <w:rsid w:val="00E73FD4"/>
    <w:rsid w:val="00E77233"/>
    <w:rsid w:val="00E80F7A"/>
    <w:rsid w:val="00E811D3"/>
    <w:rsid w:val="00E82125"/>
    <w:rsid w:val="00E92825"/>
    <w:rsid w:val="00E95523"/>
    <w:rsid w:val="00EA37CC"/>
    <w:rsid w:val="00EA3AD0"/>
    <w:rsid w:val="00EA7D0C"/>
    <w:rsid w:val="00EB1EB3"/>
    <w:rsid w:val="00EB275C"/>
    <w:rsid w:val="00EB5CC8"/>
    <w:rsid w:val="00EB6E82"/>
    <w:rsid w:val="00EC0E31"/>
    <w:rsid w:val="00EC104B"/>
    <w:rsid w:val="00EC22A4"/>
    <w:rsid w:val="00EC6623"/>
    <w:rsid w:val="00ED7438"/>
    <w:rsid w:val="00EE0495"/>
    <w:rsid w:val="00EE6312"/>
    <w:rsid w:val="00EF158C"/>
    <w:rsid w:val="00EF1918"/>
    <w:rsid w:val="00EF239F"/>
    <w:rsid w:val="00EF24E6"/>
    <w:rsid w:val="00F00AF2"/>
    <w:rsid w:val="00F03A84"/>
    <w:rsid w:val="00F07397"/>
    <w:rsid w:val="00F13CAE"/>
    <w:rsid w:val="00F14701"/>
    <w:rsid w:val="00F16074"/>
    <w:rsid w:val="00F172A3"/>
    <w:rsid w:val="00F26472"/>
    <w:rsid w:val="00F2692F"/>
    <w:rsid w:val="00F26BDA"/>
    <w:rsid w:val="00F26D61"/>
    <w:rsid w:val="00F26E82"/>
    <w:rsid w:val="00F32E0C"/>
    <w:rsid w:val="00F32F4E"/>
    <w:rsid w:val="00F34C75"/>
    <w:rsid w:val="00F36F92"/>
    <w:rsid w:val="00F41E11"/>
    <w:rsid w:val="00F43E79"/>
    <w:rsid w:val="00F47E1D"/>
    <w:rsid w:val="00F507D1"/>
    <w:rsid w:val="00F519CD"/>
    <w:rsid w:val="00F53964"/>
    <w:rsid w:val="00F54F5C"/>
    <w:rsid w:val="00F550E5"/>
    <w:rsid w:val="00F57791"/>
    <w:rsid w:val="00F61374"/>
    <w:rsid w:val="00F640FF"/>
    <w:rsid w:val="00F656B9"/>
    <w:rsid w:val="00F67015"/>
    <w:rsid w:val="00F67FE8"/>
    <w:rsid w:val="00F7029C"/>
    <w:rsid w:val="00F76A4B"/>
    <w:rsid w:val="00F80E51"/>
    <w:rsid w:val="00F81366"/>
    <w:rsid w:val="00F8370E"/>
    <w:rsid w:val="00F91892"/>
    <w:rsid w:val="00FA2565"/>
    <w:rsid w:val="00FB05DE"/>
    <w:rsid w:val="00FB582B"/>
    <w:rsid w:val="00FB656B"/>
    <w:rsid w:val="00FB6CC3"/>
    <w:rsid w:val="00FC0403"/>
    <w:rsid w:val="00FC2172"/>
    <w:rsid w:val="00FC5EC6"/>
    <w:rsid w:val="00FC67BE"/>
    <w:rsid w:val="00FC7F7F"/>
    <w:rsid w:val="00FD19C1"/>
    <w:rsid w:val="00FD26E8"/>
    <w:rsid w:val="00FD3D94"/>
    <w:rsid w:val="00FD40CB"/>
    <w:rsid w:val="00FD70DB"/>
    <w:rsid w:val="00FE163C"/>
    <w:rsid w:val="00FE1B59"/>
    <w:rsid w:val="00FF1988"/>
    <w:rsid w:val="00FF5085"/>
    <w:rsid w:val="035BD926"/>
    <w:rsid w:val="0374897C"/>
    <w:rsid w:val="03E31BDE"/>
    <w:rsid w:val="24D380D1"/>
    <w:rsid w:val="2F63025E"/>
    <w:rsid w:val="3B5EE778"/>
    <w:rsid w:val="3F307BA0"/>
    <w:rsid w:val="4473E956"/>
    <w:rsid w:val="5143ED01"/>
    <w:rsid w:val="6AE0AAF5"/>
    <w:rsid w:val="73B13257"/>
    <w:rsid w:val="7D061F4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E38CF"/>
  <w15:docId w15:val="{612D9BE5-D779-4B0C-9206-2139A657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ublic Sans Light" w:hAnsi="Public Sans Light" w:eastAsia="Arial" w:cs="Times New Roman"/>
        <w:sz w:val="22"/>
        <w:szCs w:val="22"/>
        <w:lang w:val="en-AU" w:eastAsia="en-US" w:bidi="ar-SA"/>
      </w:rPr>
    </w:rPrDefault>
    <w:pPrDefault>
      <w:pPr>
        <w:spacing w:before="120" w:after="120" w:line="288"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uiPriority="1" w:semiHidden="1" w:unhideWhenUsed="1"/>
    <w:lsdException w:name="heading 7" w:uiPriority="1" w:semiHidden="1" w:unhideWhenUsed="1"/>
    <w:lsdException w:name="heading 8" w:uiPriority="1" w:semiHidden="1" w:unhideWhenUsed="1"/>
    <w:lsdException w:name="heading 9" w:uiPriority="1" w:semiHidden="1" w:unhideWhenUsed="1"/>
    <w:lsdException w:name="index 1" w:uiPriority="2" w:semiHidden="1" w:unhideWhenUsed="1"/>
    <w:lsdException w:name="index 2" w:uiPriority="2" w:semiHidden="1" w:unhideWhenUsed="1"/>
    <w:lsdException w:name="index 3" w:uiPriority="2" w:semiHidden="1" w:unhideWhenUsed="1"/>
    <w:lsdException w:name="index 4" w:uiPriority="2" w:semiHidden="1" w:unhideWhenUsed="1"/>
    <w:lsdException w:name="index 5" w:uiPriority="2" w:semiHidden="1" w:unhideWhenUsed="1"/>
    <w:lsdException w:name="index 6" w:uiPriority="2" w:semiHidden="1" w:unhideWhenUsed="1"/>
    <w:lsdException w:name="index 7" w:uiPriority="2" w:semiHidden="1" w:unhideWhenUsed="1"/>
    <w:lsdException w:name="index 8" w:uiPriority="2" w:semiHidden="1" w:unhideWhenUsed="1"/>
    <w:lsdException w:name="index 9" w:uiPriority="2"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2" w:semiHidden="1" w:unhideWhenUsed="1"/>
    <w:lsdException w:name="caption" w:semiHidden="1" w:unhideWhenUsed="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lsdException w:name="List 3" w:semiHidden="1"/>
    <w:lsdException w:name="List 5" w:semiHidden="1"/>
    <w:lsdException w:name="List Bullet 2" w:qFormat="1"/>
    <w:lsdException w:name="List Bullet 3"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uiPriority="2" w:semiHidden="1" w:unhideWhenUsed="1"/>
    <w:lsdException w:name="HTML Address" w:uiPriority="2" w:semiHidden="1" w:unhideWhenUsed="1"/>
    <w:lsdException w:name="HTML Cite" w:uiPriority="2" w:semiHidden="1" w:unhideWhenUsed="1"/>
    <w:lsdException w:name="HTML Code" w:uiPriority="2" w:semiHidden="1" w:unhideWhenUsed="1"/>
    <w:lsdException w:name="HTML Definition" w:uiPriority="2" w:semiHidden="1" w:unhideWhenUsed="1"/>
    <w:lsdException w:name="HTML Keyboard" w:uiPriority="2" w:semiHidden="1" w:unhideWhenUsed="1"/>
    <w:lsdException w:name="HTML Preformatted" w:uiPriority="2" w:semiHidden="1" w:unhideWhenUsed="1"/>
    <w:lsdException w:name="HTML Sample" w:uiPriority="2" w:semiHidden="1" w:unhideWhenUsed="1"/>
    <w:lsdException w:name="HTML Typewriter" w:uiPriority="2" w:semiHidden="1" w:unhideWhenUsed="1"/>
    <w:lsdException w:name="HTML Variable" w:uiPriority="2"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2F37A9"/>
  </w:style>
  <w:style w:type="paragraph" w:styleId="Heading1">
    <w:name w:val="heading 1"/>
    <w:basedOn w:val="Normal"/>
    <w:next w:val="BodyText"/>
    <w:link w:val="Heading1Char"/>
    <w:uiPriority w:val="1"/>
    <w:qFormat/>
    <w:rsid w:val="00E205BB"/>
    <w:pPr>
      <w:keepNext/>
      <w:keepLines/>
      <w:spacing w:after="1200" w:line="216" w:lineRule="auto"/>
      <w:outlineLvl w:val="0"/>
    </w:pPr>
    <w:rPr>
      <w:rFonts w:asciiTheme="majorHAnsi" w:hAnsiTheme="majorHAnsi"/>
      <w:bCs/>
      <w:color w:val="22272B" w:themeColor="text1"/>
      <w:sz w:val="56"/>
      <w:szCs w:val="72"/>
    </w:rPr>
  </w:style>
  <w:style w:type="paragraph" w:styleId="Heading2">
    <w:name w:val="heading 2"/>
    <w:basedOn w:val="Normal"/>
    <w:next w:val="BodyText"/>
    <w:link w:val="Heading2Char"/>
    <w:uiPriority w:val="1"/>
    <w:qFormat/>
    <w:rsid w:val="00AB5AA8"/>
    <w:pPr>
      <w:keepNext/>
      <w:keepLines/>
      <w:pBdr>
        <w:top w:val="single" w:color="002664" w:themeColor="background2" w:sz="4" w:space="6"/>
      </w:pBdr>
      <w:spacing w:before="480" w:after="240" w:line="192" w:lineRule="auto"/>
      <w:outlineLvl w:val="1"/>
    </w:pPr>
    <w:rPr>
      <w:rFonts w:cs="ArialMT" w:asciiTheme="majorHAnsi" w:hAnsiTheme="majorHAnsi"/>
      <w:bCs/>
      <w:color w:val="002664" w:themeColor="background2"/>
      <w:sz w:val="36"/>
      <w:szCs w:val="36"/>
      <w:lang w:val="en-GB"/>
    </w:rPr>
  </w:style>
  <w:style w:type="paragraph" w:styleId="Heading3">
    <w:name w:val="heading 3"/>
    <w:basedOn w:val="Normal"/>
    <w:next w:val="BodyText"/>
    <w:link w:val="Heading3Char"/>
    <w:uiPriority w:val="1"/>
    <w:qFormat/>
    <w:rsid w:val="00AB5AA8"/>
    <w:pPr>
      <w:keepNext/>
      <w:keepLines/>
      <w:spacing w:before="360" w:after="160" w:line="240" w:lineRule="auto"/>
      <w:outlineLvl w:val="2"/>
    </w:pPr>
    <w:rPr>
      <w:rFonts w:ascii="Public Sans Medium" w:hAnsi="Public Sans Medium" w:eastAsia="Times New Roman"/>
      <w:color w:val="002664" w:themeColor="background2"/>
      <w:sz w:val="28"/>
      <w:szCs w:val="28"/>
    </w:rPr>
  </w:style>
  <w:style w:type="paragraph" w:styleId="Heading4">
    <w:name w:val="heading 4"/>
    <w:basedOn w:val="Normal"/>
    <w:next w:val="BodyText"/>
    <w:link w:val="Heading4Char"/>
    <w:uiPriority w:val="1"/>
    <w:qFormat/>
    <w:rsid w:val="00EB275C"/>
    <w:pPr>
      <w:keepNext/>
      <w:keepLines/>
      <w:spacing w:before="240" w:line="240" w:lineRule="auto"/>
      <w:outlineLvl w:val="3"/>
    </w:pPr>
    <w:rPr>
      <w:rFonts w:ascii="Public Sans SemiBold" w:hAnsi="Public Sans SemiBold" w:eastAsiaTheme="majorEastAsia" w:cstheme="majorBidi"/>
      <w:color w:val="002664" w:themeColor="background2"/>
      <w:sz w:val="25"/>
      <w:szCs w:val="25"/>
    </w:rPr>
  </w:style>
  <w:style w:type="paragraph" w:styleId="Heading5">
    <w:name w:val="heading 5"/>
    <w:basedOn w:val="Normal"/>
    <w:next w:val="BodyText"/>
    <w:link w:val="Heading5Char"/>
    <w:uiPriority w:val="1"/>
    <w:qFormat/>
    <w:rsid w:val="00EB275C"/>
    <w:pPr>
      <w:keepNext/>
      <w:keepLines/>
      <w:spacing w:before="240" w:line="240" w:lineRule="auto"/>
      <w:outlineLvl w:val="4"/>
    </w:pPr>
    <w:rPr>
      <w:rFonts w:ascii="Public Sans SemiBold" w:hAnsi="Public Sans SemiBold" w:eastAsiaTheme="majorEastAsia" w:cstheme="majorBidi"/>
      <w:bCs/>
      <w:color w:val="D7153A" w:themeColor="text2"/>
    </w:rPr>
  </w:style>
  <w:style w:type="paragraph" w:styleId="Heading6">
    <w:name w:val="heading 6"/>
    <w:basedOn w:val="Normal"/>
    <w:next w:val="Normal"/>
    <w:link w:val="Heading6Char"/>
    <w:uiPriority w:val="1"/>
    <w:unhideWhenUsed/>
    <w:rsid w:val="00AB5AA8"/>
    <w:pPr>
      <w:keepNext/>
      <w:keepLines/>
      <w:spacing w:before="40" w:after="0"/>
      <w:outlineLvl w:val="5"/>
    </w:pPr>
    <w:rPr>
      <w:rFonts w:asciiTheme="majorHAnsi" w:hAnsiTheme="majorHAnsi" w:eastAsiaTheme="majorEastAsia" w:cstheme="majorBidi"/>
      <w:color w:val="001231" w:themeColor="accent1" w:themeShade="7F"/>
    </w:rPr>
  </w:style>
  <w:style w:type="paragraph" w:styleId="Heading7">
    <w:name w:val="heading 7"/>
    <w:basedOn w:val="Normal"/>
    <w:next w:val="Normal"/>
    <w:link w:val="Heading7Char"/>
    <w:uiPriority w:val="1"/>
    <w:unhideWhenUsed/>
    <w:rsid w:val="00AB5AA8"/>
    <w:pPr>
      <w:keepNext/>
      <w:keepLines/>
      <w:spacing w:before="40" w:after="0"/>
      <w:outlineLvl w:val="6"/>
    </w:pPr>
    <w:rPr>
      <w:rFonts w:asciiTheme="majorHAnsi" w:hAnsiTheme="majorHAnsi" w:eastAsiaTheme="majorEastAsia" w:cstheme="majorBidi"/>
      <w:i/>
      <w:iCs/>
      <w:color w:val="001231" w:themeColor="accent1" w:themeShade="7F"/>
    </w:rPr>
  </w:style>
  <w:style w:type="paragraph" w:styleId="Heading8">
    <w:name w:val="heading 8"/>
    <w:basedOn w:val="Normal"/>
    <w:next w:val="Normal"/>
    <w:link w:val="Heading8Char"/>
    <w:uiPriority w:val="1"/>
    <w:unhideWhenUsed/>
    <w:rsid w:val="00AB5AA8"/>
    <w:pPr>
      <w:keepNext/>
      <w:keepLines/>
      <w:spacing w:before="40" w:after="0"/>
      <w:outlineLvl w:val="7"/>
    </w:pPr>
    <w:rPr>
      <w:rFonts w:asciiTheme="majorHAnsi" w:hAnsiTheme="majorHAnsi" w:eastAsiaTheme="majorEastAsia" w:cstheme="majorBidi"/>
      <w:color w:val="3F484F" w:themeColor="text1" w:themeTint="D8"/>
      <w:sz w:val="21"/>
      <w:szCs w:val="21"/>
    </w:rPr>
  </w:style>
  <w:style w:type="paragraph" w:styleId="Heading9">
    <w:name w:val="heading 9"/>
    <w:basedOn w:val="Normal"/>
    <w:next w:val="Normal"/>
    <w:link w:val="Heading9Char"/>
    <w:uiPriority w:val="1"/>
    <w:unhideWhenUsed/>
    <w:rsid w:val="00AB5AA8"/>
    <w:pPr>
      <w:keepNext/>
      <w:keepLines/>
      <w:spacing w:before="40" w:after="0"/>
      <w:outlineLvl w:val="8"/>
    </w:pPr>
    <w:rPr>
      <w:rFonts w:asciiTheme="majorHAnsi" w:hAnsiTheme="majorHAnsi" w:eastAsiaTheme="majorEastAsia" w:cstheme="majorBidi"/>
      <w:i/>
      <w:iCs/>
      <w:color w:val="3F484F"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E205BB"/>
    <w:rPr>
      <w:rFonts w:asciiTheme="majorHAnsi" w:hAnsiTheme="majorHAnsi"/>
      <w:bCs/>
      <w:color w:val="22272B" w:themeColor="text1"/>
      <w:sz w:val="56"/>
      <w:szCs w:val="72"/>
    </w:rPr>
  </w:style>
  <w:style w:type="character" w:styleId="Heading2Char" w:customStyle="1">
    <w:name w:val="Heading 2 Char"/>
    <w:basedOn w:val="DefaultParagraphFont"/>
    <w:link w:val="Heading2"/>
    <w:uiPriority w:val="1"/>
    <w:rsid w:val="00AB5AA8"/>
    <w:rPr>
      <w:rFonts w:cs="ArialMT" w:asciiTheme="majorHAnsi" w:hAnsiTheme="majorHAnsi"/>
      <w:bCs/>
      <w:color w:val="002664" w:themeColor="background2"/>
      <w:sz w:val="36"/>
      <w:szCs w:val="36"/>
      <w:lang w:val="en-GB"/>
    </w:rPr>
  </w:style>
  <w:style w:type="table" w:styleId="TableGrid">
    <w:name w:val="Table Grid"/>
    <w:basedOn w:val="TableNormal"/>
    <w:uiPriority w:val="59"/>
    <w:rsid w:val="00803471"/>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Pr>
  </w:style>
  <w:style w:type="paragraph" w:styleId="Header">
    <w:name w:val="header"/>
    <w:basedOn w:val="Normal"/>
    <w:next w:val="BodyText"/>
    <w:link w:val="HeaderChar"/>
    <w:uiPriority w:val="99"/>
    <w:unhideWhenUsed/>
    <w:rsid w:val="002F5CE6"/>
    <w:pPr>
      <w:pBdr>
        <w:bottom w:val="single" w:color="auto" w:sz="4" w:space="1"/>
      </w:pBdr>
      <w:spacing w:after="240"/>
    </w:pPr>
    <w:rPr>
      <w:rFonts w:cs="Arial-Black"/>
      <w:noProof/>
      <w:spacing w:val="-5"/>
      <w:sz w:val="16"/>
      <w:szCs w:val="16"/>
    </w:rPr>
  </w:style>
  <w:style w:type="character" w:styleId="HeaderChar" w:customStyle="1">
    <w:name w:val="Header Char"/>
    <w:basedOn w:val="DefaultParagraphFont"/>
    <w:link w:val="Header"/>
    <w:uiPriority w:val="99"/>
    <w:rsid w:val="002F5CE6"/>
    <w:rPr>
      <w:rFonts w:cs="Arial-Black" w:asciiTheme="minorHAnsi" w:hAnsiTheme="minorHAnsi"/>
      <w:noProof/>
      <w:color w:val="22272B" w:themeColor="text1"/>
      <w:spacing w:val="-5"/>
      <w:sz w:val="16"/>
      <w:szCs w:val="16"/>
    </w:rPr>
  </w:style>
  <w:style w:type="paragraph" w:styleId="Footer">
    <w:name w:val="footer"/>
    <w:basedOn w:val="Normal"/>
    <w:link w:val="FooterChar"/>
    <w:uiPriority w:val="99"/>
    <w:unhideWhenUsed/>
    <w:rsid w:val="004F215D"/>
    <w:pPr>
      <w:pBdr>
        <w:top w:val="single" w:color="22272B" w:themeColor="text1" w:sz="4" w:space="4"/>
      </w:pBdr>
      <w:tabs>
        <w:tab w:val="right" w:pos="10198"/>
      </w:tabs>
    </w:pPr>
    <w:rPr>
      <w:sz w:val="16"/>
      <w:szCs w:val="16"/>
    </w:rPr>
  </w:style>
  <w:style w:type="character" w:styleId="FooterChar" w:customStyle="1">
    <w:name w:val="Footer Char"/>
    <w:basedOn w:val="DefaultParagraphFont"/>
    <w:link w:val="Footer"/>
    <w:uiPriority w:val="99"/>
    <w:rsid w:val="004F215D"/>
    <w:rPr>
      <w:rFonts w:asciiTheme="minorHAnsi" w:hAnsiTheme="minorHAnsi"/>
      <w:color w:val="22272B" w:themeColor="text1"/>
      <w:sz w:val="16"/>
      <w:szCs w:val="16"/>
    </w:rPr>
  </w:style>
  <w:style w:type="paragraph" w:styleId="CoverDate" w:customStyle="1">
    <w:name w:val="Cover Date"/>
    <w:basedOn w:val="Normal"/>
    <w:next w:val="BodyText"/>
    <w:uiPriority w:val="49"/>
    <w:rsid w:val="00DD68C3"/>
    <w:rPr>
      <w:color w:val="22272B" w:themeColor="text1"/>
    </w:rPr>
  </w:style>
  <w:style w:type="paragraph" w:styleId="NoSpacing">
    <w:name w:val="No Spacing"/>
    <w:basedOn w:val="Normal"/>
    <w:next w:val="BodyText"/>
    <w:rsid w:val="00E62B29"/>
    <w:pPr>
      <w:spacing w:before="0" w:after="0"/>
    </w:pPr>
  </w:style>
  <w:style w:type="paragraph" w:styleId="BodyText">
    <w:name w:val="Body Text"/>
    <w:basedOn w:val="Normal"/>
    <w:link w:val="BodyTextChar"/>
    <w:unhideWhenUsed/>
    <w:qFormat/>
    <w:rsid w:val="0006244F"/>
    <w:pPr>
      <w:suppressAutoHyphens/>
      <w:autoSpaceDE w:val="0"/>
      <w:autoSpaceDN w:val="0"/>
      <w:adjustRightInd w:val="0"/>
      <w:textAlignment w:val="center"/>
    </w:pPr>
    <w:rPr>
      <w:rFonts w:cs="Arial"/>
      <w:szCs w:val="20"/>
    </w:rPr>
  </w:style>
  <w:style w:type="character" w:styleId="BodyTextChar" w:customStyle="1">
    <w:name w:val="Body Text Char"/>
    <w:basedOn w:val="DefaultParagraphFont"/>
    <w:link w:val="BodyText"/>
    <w:rsid w:val="0006244F"/>
    <w:rPr>
      <w:rFonts w:cs="Arial"/>
      <w:szCs w:val="20"/>
    </w:rPr>
  </w:style>
  <w:style w:type="paragraph" w:styleId="ListContinue">
    <w:name w:val="List Continue"/>
    <w:basedOn w:val="Normal"/>
    <w:semiHidden/>
    <w:unhideWhenUsed/>
    <w:rsid w:val="00204563"/>
    <w:pPr>
      <w:spacing w:before="60" w:after="60"/>
      <w:ind w:left="284"/>
      <w:contextualSpacing/>
    </w:pPr>
  </w:style>
  <w:style w:type="numbering" w:styleId="DPEList" w:customStyle="1">
    <w:name w:val="DPE List"/>
    <w:uiPriority w:val="99"/>
    <w:rsid w:val="00862FE3"/>
    <w:pPr>
      <w:numPr>
        <w:numId w:val="5"/>
      </w:numPr>
    </w:pPr>
  </w:style>
  <w:style w:type="character" w:styleId="Heading3Char" w:customStyle="1">
    <w:name w:val="Heading 3 Char"/>
    <w:basedOn w:val="DefaultParagraphFont"/>
    <w:link w:val="Heading3"/>
    <w:uiPriority w:val="1"/>
    <w:rsid w:val="00AB5AA8"/>
    <w:rPr>
      <w:rFonts w:ascii="Public Sans Medium" w:hAnsi="Public Sans Medium" w:eastAsia="Times New Roman"/>
      <w:color w:val="002664" w:themeColor="background2"/>
      <w:sz w:val="28"/>
      <w:szCs w:val="28"/>
    </w:rPr>
  </w:style>
  <w:style w:type="character" w:styleId="PlaceholderText">
    <w:name w:val="Placeholder Text"/>
    <w:basedOn w:val="DefaultParagraphFont"/>
    <w:semiHidden/>
    <w:rsid w:val="006E4CA5"/>
    <w:rPr>
      <w:color w:val="808080"/>
    </w:rPr>
  </w:style>
  <w:style w:type="paragraph" w:styleId="BodySmall" w:customStyle="1">
    <w:name w:val="Body Small"/>
    <w:basedOn w:val="BodyText"/>
    <w:link w:val="BodySmallChar"/>
    <w:uiPriority w:val="5"/>
    <w:qFormat/>
    <w:rsid w:val="00094A44"/>
    <w:rPr>
      <w:sz w:val="20"/>
    </w:rPr>
  </w:style>
  <w:style w:type="paragraph" w:styleId="List4">
    <w:name w:val="List 4"/>
    <w:basedOn w:val="Normal"/>
    <w:uiPriority w:val="3"/>
    <w:semiHidden/>
    <w:rsid w:val="00E12B80"/>
    <w:pPr>
      <w:numPr>
        <w:numId w:val="4"/>
      </w:numPr>
      <w:spacing w:before="60" w:after="60"/>
      <w:ind w:left="1418" w:hanging="284"/>
      <w:contextualSpacing/>
    </w:pPr>
  </w:style>
  <w:style w:type="paragraph" w:styleId="CoverDocumenttitle" w:customStyle="1">
    <w:name w:val="Cover Document title"/>
    <w:basedOn w:val="Normal"/>
    <w:uiPriority w:val="49"/>
    <w:rsid w:val="00C3420C"/>
    <w:pPr>
      <w:spacing w:before="0" w:line="216" w:lineRule="auto"/>
      <w:ind w:right="-8"/>
      <w:contextualSpacing/>
    </w:pPr>
    <w:rPr>
      <w:rFonts w:asciiTheme="majorHAnsi" w:hAnsiTheme="majorHAnsi" w:eastAsiaTheme="majorEastAsia" w:cstheme="majorBidi"/>
      <w:color w:val="22272B" w:themeColor="text1"/>
      <w:spacing w:val="-10"/>
      <w:kern w:val="28"/>
      <w:sz w:val="56"/>
      <w:szCs w:val="80"/>
    </w:rPr>
  </w:style>
  <w:style w:type="paragraph" w:styleId="CoverSubtitle" w:customStyle="1">
    <w:name w:val="Cover Subtitle"/>
    <w:basedOn w:val="Subtitle"/>
    <w:uiPriority w:val="49"/>
    <w:rsid w:val="00606088"/>
    <w:pPr>
      <w:ind w:right="-8"/>
    </w:pPr>
    <w:rPr>
      <w:rFonts w:asciiTheme="majorHAnsi" w:hAnsiTheme="majorHAnsi"/>
      <w:color w:val="22272B" w:themeColor="text1"/>
      <w:sz w:val="24"/>
    </w:rPr>
  </w:style>
  <w:style w:type="paragraph" w:styleId="Salutation">
    <w:name w:val="Salutation"/>
    <w:basedOn w:val="Normal"/>
    <w:next w:val="Normal"/>
    <w:link w:val="SalutationChar"/>
    <w:semiHidden/>
    <w:rsid w:val="00E62B29"/>
  </w:style>
  <w:style w:type="character" w:styleId="SalutationChar" w:customStyle="1">
    <w:name w:val="Salutation Char"/>
    <w:basedOn w:val="DefaultParagraphFont"/>
    <w:link w:val="Salutation"/>
    <w:semiHidden/>
    <w:rsid w:val="00E62B29"/>
  </w:style>
  <w:style w:type="paragraph" w:styleId="RearCoverText" w:customStyle="1">
    <w:name w:val="Rear Cover Text"/>
    <w:basedOn w:val="BodyText"/>
    <w:link w:val="RearCoverTextChar"/>
    <w:rsid w:val="007D707F"/>
    <w:pPr>
      <w:spacing w:after="227"/>
      <w:ind w:left="284"/>
    </w:pPr>
    <w:rPr>
      <w:rFonts w:asciiTheme="majorHAnsi" w:hAnsiTheme="majorHAnsi"/>
      <w:color w:val="FFFFFF" w:themeColor="background1"/>
    </w:rPr>
  </w:style>
  <w:style w:type="paragraph" w:styleId="TOC1">
    <w:name w:val="toc 1"/>
    <w:basedOn w:val="BodyText"/>
    <w:uiPriority w:val="39"/>
    <w:rsid w:val="004552CA"/>
    <w:pPr>
      <w:tabs>
        <w:tab w:val="right" w:leader="dot" w:pos="10188"/>
      </w:tabs>
      <w:spacing w:after="60" w:line="240" w:lineRule="auto"/>
    </w:pPr>
    <w:rPr>
      <w:rFonts w:asciiTheme="majorHAnsi" w:hAnsiTheme="majorHAnsi"/>
      <w:b/>
      <w:bCs/>
      <w:noProof/>
      <w:color w:val="002664" w:themeColor="background2"/>
    </w:rPr>
  </w:style>
  <w:style w:type="paragraph" w:styleId="TOC2">
    <w:name w:val="toc 2"/>
    <w:basedOn w:val="BodyText"/>
    <w:uiPriority w:val="39"/>
    <w:rsid w:val="00E62B29"/>
    <w:pPr>
      <w:tabs>
        <w:tab w:val="right" w:leader="dot" w:pos="10188"/>
      </w:tabs>
      <w:spacing w:before="60" w:after="60" w:line="240" w:lineRule="auto"/>
      <w:ind w:left="57"/>
    </w:pPr>
    <w:rPr>
      <w:noProof/>
      <w:color w:val="002664" w:themeColor="accent1"/>
    </w:rPr>
  </w:style>
  <w:style w:type="character" w:styleId="Hyperlink">
    <w:name w:val="Hyperlink"/>
    <w:uiPriority w:val="99"/>
    <w:unhideWhenUsed/>
    <w:rsid w:val="007B47E4"/>
    <w:rPr>
      <w:color w:val="22272B" w:themeColor="hyperlink"/>
      <w:u w:val="single"/>
    </w:rPr>
  </w:style>
  <w:style w:type="paragraph" w:styleId="TOCHeading">
    <w:name w:val="TOC Heading"/>
    <w:basedOn w:val="Heading1"/>
    <w:next w:val="BodyText"/>
    <w:uiPriority w:val="39"/>
    <w:semiHidden/>
    <w:qFormat/>
    <w:rsid w:val="004552CA"/>
    <w:pPr>
      <w:spacing w:before="0" w:after="1701"/>
      <w:outlineLvl w:val="9"/>
    </w:pPr>
    <w:rPr>
      <w:rFonts w:eastAsiaTheme="majorEastAsia" w:cstheme="majorBidi"/>
      <w:bCs w:val="0"/>
    </w:rPr>
  </w:style>
  <w:style w:type="paragraph" w:styleId="TOC3">
    <w:name w:val="toc 3"/>
    <w:basedOn w:val="BodyText"/>
    <w:uiPriority w:val="39"/>
    <w:semiHidden/>
    <w:rsid w:val="00E62B29"/>
    <w:pPr>
      <w:tabs>
        <w:tab w:val="right" w:leader="dot" w:pos="10188"/>
      </w:tabs>
      <w:spacing w:before="60" w:after="60" w:line="240" w:lineRule="auto"/>
      <w:ind w:left="113"/>
    </w:pPr>
    <w:rPr>
      <w:noProof/>
      <w:color w:val="002664" w:themeColor="background2"/>
    </w:rPr>
  </w:style>
  <w:style w:type="character" w:styleId="Heading4Char" w:customStyle="1">
    <w:name w:val="Heading 4 Char"/>
    <w:basedOn w:val="DefaultParagraphFont"/>
    <w:link w:val="Heading4"/>
    <w:uiPriority w:val="1"/>
    <w:rsid w:val="00EB275C"/>
    <w:rPr>
      <w:rFonts w:ascii="Public Sans SemiBold" w:hAnsi="Public Sans SemiBold" w:eastAsiaTheme="majorEastAsia" w:cstheme="majorBidi"/>
      <w:color w:val="002664" w:themeColor="background2"/>
      <w:sz w:val="25"/>
      <w:szCs w:val="25"/>
    </w:rPr>
  </w:style>
  <w:style w:type="character" w:styleId="Heading5Char" w:customStyle="1">
    <w:name w:val="Heading 5 Char"/>
    <w:basedOn w:val="DefaultParagraphFont"/>
    <w:link w:val="Heading5"/>
    <w:uiPriority w:val="1"/>
    <w:rsid w:val="00EB275C"/>
    <w:rPr>
      <w:rFonts w:ascii="Public Sans SemiBold" w:hAnsi="Public Sans SemiBold" w:eastAsiaTheme="majorEastAsia" w:cstheme="majorBidi"/>
      <w:bCs/>
      <w:color w:val="D7153A" w:themeColor="text2"/>
    </w:rPr>
  </w:style>
  <w:style w:type="character" w:styleId="SubtleReference">
    <w:name w:val="Subtle Reference"/>
    <w:basedOn w:val="DefaultParagraphFont"/>
    <w:uiPriority w:val="31"/>
    <w:rsid w:val="00E62B29"/>
    <w:rPr>
      <w:smallCaps/>
      <w:color w:val="657480" w:themeColor="text1" w:themeTint="A5"/>
    </w:rPr>
  </w:style>
  <w:style w:type="table" w:styleId="TableGridLight">
    <w:name w:val="Grid Table Light"/>
    <w:basedOn w:val="TableNormal"/>
    <w:uiPriority w:val="40"/>
    <w:rsid w:val="00E242F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3DPEFinancialTable" w:customStyle="1">
    <w:name w:val="3 DPE Financial Table"/>
    <w:basedOn w:val="TableNormal"/>
    <w:uiPriority w:val="99"/>
    <w:rsid w:val="00806071"/>
    <w:rPr>
      <w:color w:val="22272B" w:themeColor="text1"/>
      <w:sz w:val="20"/>
    </w:rPr>
    <w:tblPr>
      <w:tblBorders>
        <w:top w:val="single" w:color="22272B" w:themeColor="text1" w:sz="4" w:space="0"/>
        <w:bottom w:val="single" w:color="22272B" w:themeColor="text1" w:sz="4" w:space="0"/>
        <w:insideH w:val="single" w:color="22272B" w:themeColor="text1" w:sz="4" w:space="0"/>
      </w:tblBorders>
      <w:tblCellMar>
        <w:top w:w="28" w:type="dxa"/>
        <w:left w:w="85" w:type="dxa"/>
        <w:bottom w:w="28" w:type="dxa"/>
        <w:right w:w="85" w:type="dxa"/>
      </w:tblCellMar>
    </w:tblPr>
    <w:trPr>
      <w:cantSplit/>
    </w:trPr>
    <w:tblStylePr w:type="firstRow">
      <w:pPr>
        <w:jc w:val="left"/>
      </w:pPr>
      <w:rPr>
        <w:rFonts w:asciiTheme="majorHAnsi" w:hAnsiTheme="majorHAnsi"/>
        <w:b/>
        <w:color w:val="002664" w:themeColor="background2"/>
      </w:rPr>
      <w:tblPr/>
      <w:trPr>
        <w:tblHeader/>
      </w:trPr>
      <w:tcPr>
        <w:tcBorders>
          <w:top w:val="single" w:color="22272B" w:themeColor="text1" w:sz="4" w:space="0"/>
        </w:tcBorders>
        <w:vAlign w:val="bottom"/>
      </w:tcPr>
    </w:tblStylePr>
    <w:tblStylePr w:type="firstCol">
      <w:rPr>
        <w:b/>
      </w:rPr>
    </w:tblStylePr>
  </w:style>
  <w:style w:type="paragraph" w:styleId="FootnoteText">
    <w:name w:val="footnote text"/>
    <w:basedOn w:val="Normal"/>
    <w:link w:val="FootnoteTextChar"/>
    <w:semiHidden/>
    <w:rsid w:val="00214F16"/>
    <w:pPr>
      <w:spacing w:before="60" w:after="60" w:line="180" w:lineRule="atLeast"/>
    </w:pPr>
    <w:rPr>
      <w:sz w:val="16"/>
      <w:szCs w:val="14"/>
      <w:lang w:val="en-US"/>
    </w:rPr>
  </w:style>
  <w:style w:type="character" w:styleId="FootnoteTextChar" w:customStyle="1">
    <w:name w:val="Footnote Text Char"/>
    <w:basedOn w:val="DefaultParagraphFont"/>
    <w:link w:val="FootnoteText"/>
    <w:semiHidden/>
    <w:rsid w:val="00B41C42"/>
    <w:rPr>
      <w:sz w:val="16"/>
      <w:szCs w:val="14"/>
      <w:lang w:val="en-US"/>
    </w:rPr>
  </w:style>
  <w:style w:type="character" w:styleId="FootnoteReference">
    <w:name w:val="footnote reference"/>
    <w:basedOn w:val="DefaultParagraphFont"/>
    <w:semiHidden/>
    <w:unhideWhenUsed/>
    <w:rsid w:val="00BE7803"/>
    <w:rPr>
      <w:vertAlign w:val="superscript"/>
    </w:rPr>
  </w:style>
  <w:style w:type="table" w:styleId="ListTable4-Accent3">
    <w:name w:val="List Table 4 Accent 3"/>
    <w:aliases w:val="NSWG Standard Table"/>
    <w:basedOn w:val="TableNormal"/>
    <w:uiPriority w:val="49"/>
    <w:rsid w:val="009B243F"/>
    <w:rPr>
      <w:sz w:val="20"/>
    </w:rPr>
    <w:tblPr>
      <w:tblStyleRowBandSize w:val="1"/>
      <w:tblStyleColBandSize w:val="1"/>
      <w:tblBorders>
        <w:bottom w:val="single" w:color="22272B" w:themeColor="text1" w:sz="4" w:space="0"/>
      </w:tblBorders>
    </w:tblPr>
    <w:tblStylePr w:type="firstRow">
      <w:rPr>
        <w:rFonts w:asciiTheme="majorHAnsi" w:hAnsiTheme="majorHAnsi"/>
        <w:b/>
        <w:bCs/>
        <w:color w:val="002664" w:themeColor="background2"/>
        <w:sz w:val="20"/>
      </w:rPr>
      <w:tblPr/>
      <w:tcPr>
        <w:tcBorders>
          <w:bottom w:val="single" w:color="22272B" w:themeColor="text1" w:sz="4" w:space="0"/>
        </w:tcBorders>
      </w:tcPr>
    </w:tblStylePr>
    <w:tblStylePr w:type="lastRow">
      <w:rPr>
        <w:b/>
        <w:bCs/>
      </w:rPr>
      <w:tblPr/>
      <w:tcPr>
        <w:tcBorders>
          <w:top w:val="double" w:color="71A6FD" w:themeColor="accent3" w:themeTint="99" w:sz="4" w:space="0"/>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color="BAECFF" w:themeColor="accent4" w:themeTint="99" w:sz="4" w:space="0"/>
        <w:left w:val="single" w:color="BAECFF" w:themeColor="accent4" w:themeTint="99" w:sz="4" w:space="0"/>
        <w:bottom w:val="single" w:color="BAECFF" w:themeColor="accent4" w:themeTint="99" w:sz="4" w:space="0"/>
        <w:right w:val="single" w:color="BAECFF" w:themeColor="accent4" w:themeTint="99" w:sz="4" w:space="0"/>
        <w:insideH w:val="single" w:color="BAECFF" w:themeColor="accent4" w:themeTint="99" w:sz="4" w:space="0"/>
      </w:tblBorders>
      <w:tblCellMar>
        <w:top w:w="85" w:type="dxa"/>
        <w:left w:w="0" w:type="dxa"/>
        <w:bottom w:w="85" w:type="dxa"/>
        <w:right w:w="0" w:type="dxa"/>
      </w:tblCellMar>
    </w:tblPr>
    <w:tblStylePr w:type="firstRow">
      <w:rPr>
        <w:b/>
        <w:bCs/>
        <w:color w:val="FFFFFF" w:themeColor="background1"/>
      </w:rPr>
      <w:tblPr/>
      <w:tcPr>
        <w:tcBorders>
          <w:top w:val="single" w:color="8CE0FF" w:themeColor="accent4" w:sz="4" w:space="0"/>
          <w:left w:val="single" w:color="8CE0FF" w:themeColor="accent4" w:sz="4" w:space="0"/>
          <w:bottom w:val="single" w:color="8CE0FF" w:themeColor="accent4" w:sz="4" w:space="0"/>
          <w:right w:val="single" w:color="8CE0FF" w:themeColor="accent4" w:sz="4" w:space="0"/>
          <w:insideH w:val="nil"/>
        </w:tcBorders>
        <w:shd w:val="clear" w:color="auto" w:fill="8CE0FF" w:themeFill="accent4"/>
      </w:tcPr>
    </w:tblStylePr>
    <w:tblStylePr w:type="lastRow">
      <w:rPr>
        <w:b/>
        <w:bCs/>
      </w:rPr>
      <w:tblPr/>
      <w:tcPr>
        <w:tcBorders>
          <w:top w:val="double" w:color="BAECFF" w:themeColor="accent4" w:themeTint="99" w:sz="4" w:space="0"/>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styleId="2DPEPlain" w:customStyle="1">
    <w:name w:val="2 DPE Plain"/>
    <w:basedOn w:val="TableNormal"/>
    <w:uiPriority w:val="99"/>
    <w:rsid w:val="00806071"/>
    <w:rPr>
      <w:sz w:val="20"/>
    </w:rPr>
    <w:tblPr>
      <w:tblStyleRowBandSize w:val="1"/>
      <w:tblBorders>
        <w:bottom w:val="single" w:color="808080" w:themeColor="background1" w:themeShade="80" w:sz="4" w:space="0"/>
        <w:insideH w:val="single" w:color="BFBFBF" w:themeColor="background1" w:themeShade="BF" w:sz="4" w:space="0"/>
        <w:insideV w:val="single" w:color="BFBFBF" w:themeColor="background1" w:themeShade="BF" w:sz="4" w:space="0"/>
      </w:tblBorders>
      <w:tblCellMar>
        <w:top w:w="28" w:type="dxa"/>
        <w:left w:w="85" w:type="dxa"/>
        <w:bottom w:w="28" w:type="dxa"/>
        <w:right w:w="85" w:type="dxa"/>
      </w:tblCellMar>
    </w:tblPr>
    <w:trPr>
      <w:cantSplit/>
    </w:trPr>
    <w:tblStylePr w:type="firstRow">
      <w:rPr>
        <w:rFonts w:asciiTheme="majorHAnsi" w:hAnsiTheme="majorHAnsi"/>
        <w:b/>
        <w:color w:val="002664" w:themeColor="background2"/>
        <w:sz w:val="20"/>
      </w:rPr>
      <w:tblPr/>
      <w:trPr>
        <w:tblHeader/>
      </w:trPr>
      <w:tcPr>
        <w:tcBorders>
          <w:bottom w:val="single" w:color="auto" w:sz="4" w:space="0"/>
        </w:tcBorders>
      </w:tcPr>
    </w:tblStylePr>
    <w:tblStylePr w:type="firstCol">
      <w:rPr>
        <w:b/>
      </w:rPr>
    </w:tblStylePr>
    <w:tblStylePr w:type="band2Horz">
      <w:tblPr/>
      <w:tcPr>
        <w:shd w:val="clear" w:color="auto" w:fill="C0C6C9"/>
      </w:tcPr>
    </w:tblStylePr>
  </w:style>
  <w:style w:type="character" w:styleId="RearCoverTextChar" w:customStyle="1">
    <w:name w:val="Rear Cover Text Char"/>
    <w:basedOn w:val="BodyTextChar"/>
    <w:link w:val="RearCoverText"/>
    <w:rsid w:val="007D707F"/>
    <w:rPr>
      <w:rFonts w:cs="Arial" w:asciiTheme="majorHAnsi" w:hAnsiTheme="majorHAnsi"/>
      <w:color w:val="FFFFFF" w:themeColor="background1"/>
      <w:szCs w:val="20"/>
    </w:rPr>
  </w:style>
  <w:style w:type="table" w:styleId="GridTable5Dark-Accent5">
    <w:name w:val="Grid Table 5 Dark Accent 5"/>
    <w:basedOn w:val="TableNormal"/>
    <w:uiPriority w:val="50"/>
    <w:rsid w:val="0080607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DCDE"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9505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9505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9505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95054" w:themeFill="accent5"/>
      </w:tcPr>
    </w:tblStylePr>
    <w:tblStylePr w:type="band1Vert">
      <w:tblPr/>
      <w:tcPr>
        <w:shd w:val="clear" w:color="auto" w:fill="B3B9BD" w:themeFill="accent5" w:themeFillTint="66"/>
      </w:tcPr>
    </w:tblStylePr>
    <w:tblStylePr w:type="band1Horz">
      <w:tblPr/>
      <w:tcPr>
        <w:shd w:val="clear" w:color="auto" w:fill="B3B9BD" w:themeFill="accent5" w:themeFillTint="66"/>
      </w:tcPr>
    </w:tblStylePr>
  </w:style>
  <w:style w:type="paragraph" w:styleId="ListParagraph">
    <w:name w:val="List Paragraph"/>
    <w:basedOn w:val="Normal"/>
    <w:semiHidden/>
    <w:rsid w:val="00204563"/>
    <w:pPr>
      <w:spacing w:before="60" w:after="60"/>
      <w:ind w:left="284"/>
    </w:pPr>
  </w:style>
  <w:style w:type="paragraph" w:styleId="List">
    <w:name w:val="List"/>
    <w:basedOn w:val="Normal"/>
    <w:semiHidden/>
    <w:rsid w:val="00891A11"/>
    <w:pPr>
      <w:spacing w:before="60" w:after="60"/>
      <w:contextualSpacing/>
    </w:pPr>
  </w:style>
  <w:style w:type="character" w:styleId="SubtleEmphasis">
    <w:name w:val="Subtle Emphasis"/>
    <w:basedOn w:val="DefaultParagraphFont"/>
    <w:uiPriority w:val="19"/>
    <w:rsid w:val="00E62B29"/>
    <w:rPr>
      <w:i/>
      <w:iCs/>
      <w:color w:val="525D67" w:themeColor="text1" w:themeTint="BF"/>
    </w:rPr>
  </w:style>
  <w:style w:type="paragraph" w:styleId="IntenseQuote">
    <w:name w:val="Intense Quote"/>
    <w:basedOn w:val="Normal"/>
    <w:link w:val="IntenseQuoteChar"/>
    <w:rsid w:val="008738EF"/>
    <w:pPr>
      <w:pBdr>
        <w:top w:val="single" w:color="002664" w:themeColor="accent1" w:sz="4" w:space="10"/>
        <w:bottom w:val="single" w:color="002664" w:themeColor="accent1" w:sz="4" w:space="10"/>
      </w:pBdr>
      <w:spacing w:before="360" w:after="360"/>
      <w:ind w:left="567" w:right="567"/>
    </w:pPr>
    <w:rPr>
      <w:rFonts w:ascii="Public Sans ExtraLight" w:hAnsi="Public Sans ExtraLight"/>
      <w:iCs/>
      <w:color w:val="002664" w:themeColor="accent1"/>
      <w:sz w:val="28"/>
    </w:rPr>
  </w:style>
  <w:style w:type="character" w:styleId="IntenseQuoteChar" w:customStyle="1">
    <w:name w:val="Intense Quote Char"/>
    <w:basedOn w:val="DefaultParagraphFont"/>
    <w:link w:val="IntenseQuote"/>
    <w:rsid w:val="008738EF"/>
    <w:rPr>
      <w:rFonts w:ascii="Public Sans ExtraLight" w:hAnsi="Public Sans ExtraLight"/>
      <w:iCs/>
      <w:color w:val="002664" w:themeColor="accent1"/>
      <w:sz w:val="28"/>
    </w:rPr>
  </w:style>
  <w:style w:type="paragraph" w:styleId="IntroParagraph" w:customStyle="1">
    <w:name w:val="Intro Paragraph"/>
    <w:basedOn w:val="Normal"/>
    <w:next w:val="BodyText"/>
    <w:uiPriority w:val="5"/>
    <w:qFormat/>
    <w:rsid w:val="007576CF"/>
    <w:pPr>
      <w:keepLines/>
      <w:pBdr>
        <w:top w:val="single" w:color="D7153A" w:themeColor="text2" w:sz="4" w:space="1"/>
        <w:bottom w:val="single" w:color="D7153A" w:themeColor="text2" w:sz="4" w:space="1"/>
      </w:pBdr>
      <w:spacing w:before="240" w:after="480"/>
    </w:pPr>
    <w:rPr>
      <w:rFonts w:ascii="Public Sans ExtraLight" w:hAnsi="Public Sans ExtraLight"/>
      <w:color w:val="001C4A" w:themeColor="background2" w:themeShade="BF"/>
      <w:sz w:val="32"/>
      <w:szCs w:val="32"/>
    </w:rPr>
  </w:style>
  <w:style w:type="paragraph" w:styleId="Quote">
    <w:name w:val="Quote"/>
    <w:basedOn w:val="Normal"/>
    <w:link w:val="QuoteChar"/>
    <w:uiPriority w:val="4"/>
    <w:qFormat/>
    <w:rsid w:val="008738EF"/>
    <w:pPr>
      <w:spacing w:before="240" w:after="240"/>
      <w:ind w:left="454" w:right="454"/>
    </w:pPr>
    <w:rPr>
      <w:rFonts w:ascii="Public Sans ExtraLight" w:hAnsi="Public Sans ExtraLight"/>
      <w:color w:val="002664" w:themeColor="background2"/>
      <w:sz w:val="28"/>
      <w:szCs w:val="28"/>
      <w:lang w:val="en-GB"/>
    </w:rPr>
  </w:style>
  <w:style w:type="character" w:styleId="QuoteChar" w:customStyle="1">
    <w:name w:val="Quote Char"/>
    <w:basedOn w:val="DefaultParagraphFont"/>
    <w:link w:val="Quote"/>
    <w:uiPriority w:val="4"/>
    <w:rsid w:val="008738EF"/>
    <w:rPr>
      <w:rFonts w:ascii="Public Sans ExtraLight" w:hAnsi="Public Sans ExtraLight"/>
      <w:color w:val="002664" w:themeColor="background2"/>
      <w:sz w:val="28"/>
      <w:szCs w:val="28"/>
      <w:lang w:val="en-GB"/>
    </w:rPr>
  </w:style>
  <w:style w:type="paragraph" w:styleId="Quoteattribution" w:customStyle="1">
    <w:name w:val="Quote attribution"/>
    <w:basedOn w:val="Normal"/>
    <w:next w:val="BodyText"/>
    <w:uiPriority w:val="4"/>
    <w:qFormat/>
    <w:rsid w:val="008738EF"/>
    <w:pPr>
      <w:ind w:left="454" w:right="454"/>
    </w:pPr>
    <w:rPr>
      <w:rFonts w:ascii="Public Sans Medium" w:hAnsi="Public Sans Medium"/>
      <w:bCs/>
      <w:color w:val="002664" w:themeColor="background2"/>
    </w:rPr>
  </w:style>
  <w:style w:type="paragraph" w:styleId="TableCondensedText" w:customStyle="1">
    <w:name w:val="Table Condensed Text"/>
    <w:basedOn w:val="Normal"/>
    <w:rsid w:val="007D707F"/>
    <w:pPr>
      <w:spacing w:before="60" w:after="60"/>
    </w:pPr>
    <w:rPr>
      <w:sz w:val="20"/>
    </w:rPr>
  </w:style>
  <w:style w:type="paragraph" w:styleId="Subtitle">
    <w:name w:val="Subtitle"/>
    <w:basedOn w:val="Normal"/>
    <w:next w:val="BodyText"/>
    <w:link w:val="SubtitleChar"/>
    <w:rsid w:val="0076531E"/>
    <w:pPr>
      <w:numPr>
        <w:ilvl w:val="1"/>
      </w:numPr>
      <w:spacing w:after="160"/>
    </w:pPr>
    <w:rPr>
      <w:rFonts w:eastAsiaTheme="minorEastAsia" w:cstheme="minorBidi"/>
      <w:color w:val="002664" w:themeColor="background2"/>
      <w:sz w:val="36"/>
      <w:szCs w:val="36"/>
      <w:lang w:val="en-US"/>
    </w:rPr>
  </w:style>
  <w:style w:type="character" w:styleId="SubtitleChar" w:customStyle="1">
    <w:name w:val="Subtitle Char"/>
    <w:basedOn w:val="DefaultParagraphFont"/>
    <w:link w:val="Subtitle"/>
    <w:rsid w:val="0076531E"/>
    <w:rPr>
      <w:rFonts w:asciiTheme="minorHAnsi" w:hAnsiTheme="minorHAnsi" w:eastAsiaTheme="minorEastAsia" w:cstheme="minorBidi"/>
      <w:color w:val="002664" w:themeColor="background2"/>
      <w:sz w:val="36"/>
      <w:szCs w:val="36"/>
      <w:lang w:val="en-US"/>
    </w:rPr>
  </w:style>
  <w:style w:type="paragraph" w:styleId="Descriptor" w:customStyle="1">
    <w:name w:val="Descriptor"/>
    <w:basedOn w:val="Normal"/>
    <w:uiPriority w:val="49"/>
    <w:rsid w:val="007A363E"/>
    <w:pPr>
      <w:pBdr>
        <w:top w:val="single" w:color="auto" w:sz="4" w:space="18"/>
      </w:pBdr>
      <w:tabs>
        <w:tab w:val="right" w:pos="10198"/>
      </w:tabs>
    </w:pPr>
    <w:rPr>
      <w:rFonts w:ascii="Public Sans SemiBold" w:hAnsi="Public Sans SemiBold"/>
      <w:noProof/>
      <w:sz w:val="28"/>
      <w:szCs w:val="28"/>
      <w:lang w:val="en-US"/>
    </w:rPr>
  </w:style>
  <w:style w:type="paragraph" w:styleId="Caption">
    <w:name w:val="caption"/>
    <w:basedOn w:val="Normal"/>
    <w:next w:val="BodyText"/>
    <w:uiPriority w:val="19"/>
    <w:unhideWhenUsed/>
    <w:rsid w:val="00797D01"/>
    <w:pPr>
      <w:spacing w:before="60" w:after="60" w:line="240" w:lineRule="auto"/>
    </w:pPr>
    <w:rPr>
      <w:rFonts w:asciiTheme="majorHAnsi" w:hAnsiTheme="majorHAnsi"/>
      <w:iCs/>
      <w:color w:val="002664" w:themeColor="background2"/>
      <w:sz w:val="18"/>
      <w:szCs w:val="18"/>
    </w:rPr>
  </w:style>
  <w:style w:type="paragraph" w:styleId="Disclaimer" w:customStyle="1">
    <w:name w:val="Disclaimer"/>
    <w:basedOn w:val="Normal"/>
    <w:link w:val="DisclaimerChar"/>
    <w:uiPriority w:val="49"/>
    <w:rsid w:val="00A70EFD"/>
    <w:pPr>
      <w:pBdr>
        <w:top w:val="single" w:color="auto" w:sz="4" w:space="1"/>
      </w:pBdr>
      <w:spacing w:before="360" w:after="80"/>
    </w:pPr>
    <w:rPr>
      <w:rFonts w:cs="Myriad Pro" w:eastAsiaTheme="minorHAnsi"/>
      <w:color w:val="6B0A1C" w:themeColor="text2" w:themeShade="80"/>
      <w:sz w:val="16"/>
    </w:rPr>
  </w:style>
  <w:style w:type="paragraph" w:styleId="PhotoCredit" w:customStyle="1">
    <w:name w:val="Photo Credit"/>
    <w:basedOn w:val="Normal"/>
    <w:next w:val="BodyText"/>
    <w:link w:val="PhotoCreditChar"/>
    <w:uiPriority w:val="49"/>
    <w:qFormat/>
    <w:rsid w:val="0015670D"/>
    <w:pPr>
      <w:spacing w:before="0" w:line="240" w:lineRule="auto"/>
    </w:pPr>
    <w:rPr>
      <w:rFonts w:eastAsiaTheme="minorHAnsi" w:cstheme="minorBidi"/>
      <w:i/>
      <w:sz w:val="18"/>
      <w:szCs w:val="18"/>
    </w:rPr>
  </w:style>
  <w:style w:type="character" w:styleId="PhotoCreditChar" w:customStyle="1">
    <w:name w:val="Photo Credit Char"/>
    <w:basedOn w:val="DefaultParagraphFont"/>
    <w:link w:val="PhotoCredit"/>
    <w:uiPriority w:val="49"/>
    <w:rsid w:val="0015670D"/>
    <w:rPr>
      <w:rFonts w:eastAsiaTheme="minorHAnsi" w:cstheme="minorBidi"/>
      <w:i/>
      <w:sz w:val="18"/>
      <w:szCs w:val="18"/>
    </w:rPr>
  </w:style>
  <w:style w:type="character" w:styleId="DisclaimerChar" w:customStyle="1">
    <w:name w:val="Disclaimer Char"/>
    <w:basedOn w:val="DefaultParagraphFont"/>
    <w:link w:val="Disclaimer"/>
    <w:uiPriority w:val="49"/>
    <w:rsid w:val="006A5B26"/>
    <w:rPr>
      <w:rFonts w:cs="Myriad Pro" w:eastAsiaTheme="minorHAnsi"/>
      <w:color w:val="6B0A1C" w:themeColor="text2" w:themeShade="80"/>
      <w:sz w:val="16"/>
    </w:rPr>
  </w:style>
  <w:style w:type="character" w:styleId="UnresolvedMention">
    <w:name w:val="Unresolved Mention"/>
    <w:basedOn w:val="DefaultParagraphFont"/>
    <w:uiPriority w:val="99"/>
    <w:semiHidden/>
    <w:unhideWhenUsed/>
    <w:rsid w:val="00725177"/>
    <w:rPr>
      <w:color w:val="605E5C"/>
      <w:shd w:val="clear" w:color="auto" w:fill="E1DFDD"/>
    </w:rPr>
  </w:style>
  <w:style w:type="table" w:styleId="1DPEDefault" w:customStyle="1">
    <w:name w:val="1 DPE Default"/>
    <w:basedOn w:val="TableNormal"/>
    <w:uiPriority w:val="99"/>
    <w:rsid w:val="00806071"/>
    <w:rPr>
      <w:sz w:val="20"/>
    </w:rPr>
    <w:tblPr>
      <w:tblStyleRowBandSize w:val="1"/>
      <w:tblBorders>
        <w:bottom w:val="single" w:color="BFBFBF" w:themeColor="background1" w:themeShade="BF" w:sz="4" w:space="0"/>
        <w:insideH w:val="single" w:color="BFBFBF" w:themeColor="background1" w:themeShade="BF" w:sz="4" w:space="0"/>
        <w:insideV w:val="single" w:color="BFBFBF" w:themeColor="background1" w:themeShade="BF" w:sz="4" w:space="0"/>
      </w:tblBorders>
      <w:tblCellMar>
        <w:top w:w="28" w:type="dxa"/>
        <w:left w:w="85" w:type="dxa"/>
        <w:bottom w:w="28" w:type="dxa"/>
        <w:right w:w="85" w:type="dxa"/>
      </w:tblCellMar>
    </w:tblPr>
    <w:trPr>
      <w:cantSplit/>
    </w:trPr>
    <w:tblStylePr w:type="firstRow">
      <w:rPr>
        <w:rFonts w:asciiTheme="minorHAnsi" w:hAnsiTheme="minorHAnsi"/>
        <w:b/>
        <w:color w:val="FFFFFF" w:themeColor="background1"/>
        <w:sz w:val="20"/>
      </w:rPr>
      <w:tblPr/>
      <w:trPr>
        <w:tblHeader/>
      </w:trPr>
      <w:tcPr>
        <w:shd w:val="clear" w:color="auto" w:fill="002664" w:themeFill="accent1"/>
      </w:tcPr>
    </w:tblStylePr>
    <w:tblStylePr w:type="firstCol">
      <w:rPr>
        <w:b/>
      </w:rPr>
    </w:tblStylePr>
    <w:tblStylePr w:type="band2Horz">
      <w:tblPr/>
      <w:tcPr>
        <w:shd w:val="clear" w:color="auto" w:fill="CBEDFD" w:themeFill="accent2"/>
      </w:tcPr>
    </w:tblStylePr>
  </w:style>
  <w:style w:type="paragraph" w:styleId="ListBullet">
    <w:name w:val="List Bullet"/>
    <w:aliases w:val="Bullet 1"/>
    <w:basedOn w:val="Normal"/>
    <w:uiPriority w:val="3"/>
    <w:qFormat/>
    <w:rsid w:val="002A26A6"/>
    <w:pPr>
      <w:numPr>
        <w:numId w:val="2"/>
      </w:numPr>
      <w:spacing w:before="60" w:after="60"/>
      <w:ind w:left="568"/>
    </w:pPr>
  </w:style>
  <w:style w:type="paragraph" w:styleId="ListBullet2">
    <w:name w:val="List Bullet 2"/>
    <w:aliases w:val="Bullet 2"/>
    <w:basedOn w:val="Normal"/>
    <w:uiPriority w:val="3"/>
    <w:qFormat/>
    <w:rsid w:val="002A26A6"/>
    <w:pPr>
      <w:numPr>
        <w:ilvl w:val="1"/>
        <w:numId w:val="2"/>
      </w:numPr>
      <w:spacing w:before="60" w:after="60"/>
      <w:ind w:left="851"/>
    </w:pPr>
  </w:style>
  <w:style w:type="paragraph" w:styleId="ListBullet3">
    <w:name w:val="List Bullet 3"/>
    <w:aliases w:val="Bullet 3"/>
    <w:basedOn w:val="Normal"/>
    <w:uiPriority w:val="3"/>
    <w:qFormat/>
    <w:rsid w:val="002A26A6"/>
    <w:pPr>
      <w:numPr>
        <w:ilvl w:val="2"/>
        <w:numId w:val="2"/>
      </w:numPr>
      <w:spacing w:before="60" w:after="60"/>
      <w:ind w:left="1135"/>
    </w:pPr>
  </w:style>
  <w:style w:type="numbering" w:styleId="DPEBullets" w:customStyle="1">
    <w:name w:val="DPE Bullets"/>
    <w:uiPriority w:val="99"/>
    <w:rsid w:val="00B3290D"/>
    <w:pPr>
      <w:numPr>
        <w:numId w:val="2"/>
      </w:numPr>
    </w:pPr>
  </w:style>
  <w:style w:type="paragraph" w:styleId="ListBullet4">
    <w:name w:val="List Bullet 4"/>
    <w:aliases w:val="Bullet 4"/>
    <w:basedOn w:val="Normal"/>
    <w:uiPriority w:val="3"/>
    <w:unhideWhenUsed/>
    <w:rsid w:val="002A26A6"/>
    <w:pPr>
      <w:numPr>
        <w:ilvl w:val="3"/>
        <w:numId w:val="2"/>
      </w:numPr>
      <w:spacing w:before="60" w:after="60"/>
      <w:ind w:left="1418"/>
    </w:pPr>
  </w:style>
  <w:style w:type="paragraph" w:styleId="ListBullet5">
    <w:name w:val="List Bullet 5"/>
    <w:aliases w:val="Bullet 5"/>
    <w:basedOn w:val="Normal"/>
    <w:uiPriority w:val="3"/>
    <w:unhideWhenUsed/>
    <w:rsid w:val="002A26A6"/>
    <w:pPr>
      <w:numPr>
        <w:ilvl w:val="4"/>
        <w:numId w:val="2"/>
      </w:numPr>
      <w:spacing w:before="60" w:after="60"/>
      <w:ind w:left="1702"/>
    </w:pPr>
  </w:style>
  <w:style w:type="character" w:styleId="Heading6Char" w:customStyle="1">
    <w:name w:val="Heading 6 Char"/>
    <w:basedOn w:val="DefaultParagraphFont"/>
    <w:link w:val="Heading6"/>
    <w:uiPriority w:val="1"/>
    <w:rsid w:val="00AB5AA8"/>
    <w:rPr>
      <w:rFonts w:asciiTheme="majorHAnsi" w:hAnsiTheme="majorHAnsi" w:eastAsiaTheme="majorEastAsia" w:cstheme="majorBidi"/>
      <w:color w:val="001231" w:themeColor="accent1" w:themeShade="7F"/>
    </w:rPr>
  </w:style>
  <w:style w:type="paragraph" w:styleId="Divider" w:customStyle="1">
    <w:name w:val="Divider #"/>
    <w:basedOn w:val="BodyText"/>
    <w:next w:val="DividerTitle"/>
    <w:rsid w:val="00791D24"/>
    <w:pPr>
      <w:widowControl w:val="0"/>
    </w:pPr>
    <w:rPr>
      <w:bCs/>
      <w:color w:val="002664" w:themeColor="background2"/>
      <w:sz w:val="642"/>
      <w:szCs w:val="642"/>
    </w:rPr>
  </w:style>
  <w:style w:type="paragraph" w:styleId="DividerTitle" w:customStyle="1">
    <w:name w:val="Divider Title"/>
    <w:basedOn w:val="Normal"/>
    <w:next w:val="BodyText"/>
    <w:rsid w:val="00FE163C"/>
    <w:pPr>
      <w:widowControl w:val="0"/>
      <w:spacing w:line="240" w:lineRule="auto"/>
      <w:outlineLvl w:val="0"/>
    </w:pPr>
    <w:rPr>
      <w:color w:val="002664" w:themeColor="background2"/>
      <w:sz w:val="96"/>
      <w:szCs w:val="96"/>
      <w:lang w:val="en-US"/>
    </w:rPr>
  </w:style>
  <w:style w:type="character" w:styleId="FollowedHyperlink">
    <w:name w:val="FollowedHyperlink"/>
    <w:basedOn w:val="DefaultParagraphFont"/>
    <w:semiHidden/>
    <w:unhideWhenUsed/>
    <w:rsid w:val="003A1523"/>
    <w:rPr>
      <w:color w:val="6B0A1C" w:themeColor="text2" w:themeShade="80"/>
      <w:u w:val="single"/>
    </w:rPr>
  </w:style>
  <w:style w:type="paragraph" w:styleId="TOAHeading">
    <w:name w:val="toa heading"/>
    <w:basedOn w:val="Normal"/>
    <w:next w:val="BodyText"/>
    <w:unhideWhenUsed/>
    <w:rsid w:val="003A1523"/>
    <w:rPr>
      <w:rFonts w:asciiTheme="majorHAnsi" w:hAnsiTheme="majorHAnsi" w:eastAsiaTheme="majorEastAsia" w:cstheme="majorBidi"/>
      <w:b/>
      <w:bCs/>
      <w:sz w:val="24"/>
      <w:szCs w:val="24"/>
    </w:rPr>
  </w:style>
  <w:style w:type="paragraph" w:styleId="TableofFigures">
    <w:name w:val="table of figures"/>
    <w:basedOn w:val="Normal"/>
    <w:next w:val="Normal"/>
    <w:uiPriority w:val="99"/>
    <w:unhideWhenUsed/>
    <w:rsid w:val="003A1523"/>
    <w:pPr>
      <w:spacing w:after="0"/>
    </w:pPr>
    <w:rPr>
      <w:color w:val="002664" w:themeColor="background2"/>
    </w:rPr>
  </w:style>
  <w:style w:type="paragraph" w:styleId="TableofAuthorities">
    <w:name w:val="table of authorities"/>
    <w:basedOn w:val="Normal"/>
    <w:next w:val="Normal"/>
    <w:unhideWhenUsed/>
    <w:rsid w:val="003A1523"/>
    <w:pPr>
      <w:spacing w:after="0"/>
      <w:ind w:left="220" w:hanging="220"/>
    </w:pPr>
    <w:rPr>
      <w:color w:val="002664" w:themeColor="background2"/>
    </w:rPr>
  </w:style>
  <w:style w:type="character" w:styleId="Heading7Char" w:customStyle="1">
    <w:name w:val="Heading 7 Char"/>
    <w:basedOn w:val="DefaultParagraphFont"/>
    <w:link w:val="Heading7"/>
    <w:uiPriority w:val="1"/>
    <w:rsid w:val="00AB5AA8"/>
    <w:rPr>
      <w:rFonts w:asciiTheme="majorHAnsi" w:hAnsiTheme="majorHAnsi" w:eastAsiaTheme="majorEastAsia" w:cstheme="majorBidi"/>
      <w:i/>
      <w:iCs/>
      <w:color w:val="001231" w:themeColor="accent1" w:themeShade="7F"/>
    </w:rPr>
  </w:style>
  <w:style w:type="paragraph" w:styleId="ListNumber">
    <w:name w:val="List Number"/>
    <w:aliases w:val="List L1"/>
    <w:basedOn w:val="Normal"/>
    <w:uiPriority w:val="4"/>
    <w:unhideWhenUsed/>
    <w:qFormat/>
    <w:rsid w:val="001269D5"/>
    <w:pPr>
      <w:numPr>
        <w:numId w:val="6"/>
      </w:numPr>
      <w:spacing w:before="60" w:after="60"/>
    </w:pPr>
    <w:rPr>
      <w:lang w:val="en-GB"/>
    </w:rPr>
  </w:style>
  <w:style w:type="paragraph" w:styleId="ListNumber2">
    <w:name w:val="List Number 2"/>
    <w:aliases w:val="List L2"/>
    <w:basedOn w:val="Normal"/>
    <w:uiPriority w:val="4"/>
    <w:unhideWhenUsed/>
    <w:qFormat/>
    <w:rsid w:val="001269D5"/>
    <w:pPr>
      <w:numPr>
        <w:ilvl w:val="1"/>
        <w:numId w:val="6"/>
      </w:numPr>
      <w:tabs>
        <w:tab w:val="left" w:pos="851"/>
      </w:tabs>
      <w:spacing w:before="60" w:after="60"/>
    </w:pPr>
  </w:style>
  <w:style w:type="paragraph" w:styleId="ListNumber3">
    <w:name w:val="List Number 3"/>
    <w:aliases w:val="List L3"/>
    <w:basedOn w:val="Normal"/>
    <w:uiPriority w:val="4"/>
    <w:unhideWhenUsed/>
    <w:qFormat/>
    <w:rsid w:val="001269D5"/>
    <w:pPr>
      <w:numPr>
        <w:ilvl w:val="2"/>
        <w:numId w:val="6"/>
      </w:numPr>
      <w:tabs>
        <w:tab w:val="left" w:pos="1134"/>
      </w:tabs>
      <w:spacing w:before="60" w:after="60"/>
    </w:pPr>
  </w:style>
  <w:style w:type="paragraph" w:styleId="ListNumber4">
    <w:name w:val="List Number 4"/>
    <w:aliases w:val="List L4"/>
    <w:basedOn w:val="Normal"/>
    <w:uiPriority w:val="4"/>
    <w:unhideWhenUsed/>
    <w:rsid w:val="001269D5"/>
    <w:pPr>
      <w:numPr>
        <w:ilvl w:val="3"/>
        <w:numId w:val="6"/>
      </w:numPr>
      <w:tabs>
        <w:tab w:val="left" w:pos="1418"/>
      </w:tabs>
      <w:spacing w:before="60" w:after="60"/>
      <w:contextualSpacing/>
    </w:pPr>
  </w:style>
  <w:style w:type="paragraph" w:styleId="ListNumber5">
    <w:name w:val="List Number 5"/>
    <w:aliases w:val="List L5"/>
    <w:basedOn w:val="Normal"/>
    <w:uiPriority w:val="4"/>
    <w:unhideWhenUsed/>
    <w:rsid w:val="001269D5"/>
    <w:pPr>
      <w:numPr>
        <w:ilvl w:val="4"/>
        <w:numId w:val="6"/>
      </w:numPr>
      <w:tabs>
        <w:tab w:val="left" w:pos="1701"/>
      </w:tabs>
      <w:spacing w:before="60" w:after="60"/>
    </w:pPr>
  </w:style>
  <w:style w:type="character" w:styleId="Heading8Char" w:customStyle="1">
    <w:name w:val="Heading 8 Char"/>
    <w:basedOn w:val="DefaultParagraphFont"/>
    <w:link w:val="Heading8"/>
    <w:uiPriority w:val="1"/>
    <w:rsid w:val="00AB5AA8"/>
    <w:rPr>
      <w:rFonts w:asciiTheme="majorHAnsi" w:hAnsiTheme="majorHAnsi" w:eastAsiaTheme="majorEastAsia" w:cstheme="majorBidi"/>
      <w:color w:val="3F484F" w:themeColor="text1" w:themeTint="D8"/>
      <w:sz w:val="21"/>
      <w:szCs w:val="21"/>
    </w:rPr>
  </w:style>
  <w:style w:type="character" w:styleId="Heading9Char" w:customStyle="1">
    <w:name w:val="Heading 9 Char"/>
    <w:basedOn w:val="DefaultParagraphFont"/>
    <w:link w:val="Heading9"/>
    <w:uiPriority w:val="1"/>
    <w:rsid w:val="00AB5AA8"/>
    <w:rPr>
      <w:rFonts w:asciiTheme="majorHAnsi" w:hAnsiTheme="majorHAnsi" w:eastAsiaTheme="majorEastAsia" w:cstheme="majorBidi"/>
      <w:i/>
      <w:iCs/>
      <w:color w:val="3F484F" w:themeColor="text1" w:themeTint="D8"/>
      <w:sz w:val="21"/>
      <w:szCs w:val="21"/>
    </w:rPr>
  </w:style>
  <w:style w:type="paragraph" w:styleId="IntenseQuoteattribution" w:customStyle="1">
    <w:name w:val="Intense Quote attribution"/>
    <w:basedOn w:val="IntenseQuote"/>
    <w:next w:val="BodyText"/>
    <w:link w:val="IntenseQuoteattributionChar"/>
    <w:rsid w:val="008738EF"/>
    <w:rPr>
      <w:rFonts w:ascii="Public Sans Medium" w:hAnsi="Public Sans Medium"/>
      <w:sz w:val="22"/>
    </w:rPr>
  </w:style>
  <w:style w:type="character" w:styleId="IntenseQuoteattributionChar" w:customStyle="1">
    <w:name w:val="Intense Quote attribution Char"/>
    <w:basedOn w:val="IntenseQuoteChar"/>
    <w:link w:val="IntenseQuoteattribution"/>
    <w:rsid w:val="008738EF"/>
    <w:rPr>
      <w:rFonts w:ascii="Public Sans Medium" w:hAnsi="Public Sans Medium"/>
      <w:iCs/>
      <w:color w:val="002664" w:themeColor="accent1"/>
      <w:sz w:val="28"/>
    </w:rPr>
  </w:style>
  <w:style w:type="paragraph" w:styleId="H1NoTOC" w:customStyle="1">
    <w:name w:val="H1 No TOC"/>
    <w:basedOn w:val="Heading1"/>
    <w:link w:val="H1NoTOCChar"/>
    <w:rsid w:val="007A363E"/>
    <w:rPr>
      <w:noProof/>
    </w:rPr>
  </w:style>
  <w:style w:type="character" w:styleId="H1NoTOCChar" w:customStyle="1">
    <w:name w:val="H1 No TOC Char"/>
    <w:basedOn w:val="Heading1Char"/>
    <w:link w:val="H1NoTOC"/>
    <w:rsid w:val="007A363E"/>
    <w:rPr>
      <w:rFonts w:asciiTheme="majorHAnsi" w:hAnsiTheme="majorHAnsi"/>
      <w:bCs/>
      <w:noProof/>
      <w:color w:val="22272B" w:themeColor="text1"/>
      <w:sz w:val="56"/>
      <w:szCs w:val="72"/>
    </w:rPr>
  </w:style>
  <w:style w:type="paragraph" w:styleId="PublishedBy" w:customStyle="1">
    <w:name w:val="Published By"/>
    <w:basedOn w:val="BodySmall"/>
    <w:link w:val="PublishedByChar"/>
    <w:rsid w:val="00094A44"/>
    <w:pPr>
      <w:pBdr>
        <w:top w:val="single" w:color="auto" w:sz="4" w:space="30"/>
      </w:pBdr>
    </w:pPr>
  </w:style>
  <w:style w:type="character" w:styleId="BodySmallChar" w:customStyle="1">
    <w:name w:val="Body Small Char"/>
    <w:basedOn w:val="BodyTextChar"/>
    <w:link w:val="BodySmall"/>
    <w:uiPriority w:val="5"/>
    <w:rsid w:val="00094A44"/>
    <w:rPr>
      <w:rFonts w:cs="Arial"/>
      <w:sz w:val="20"/>
      <w:szCs w:val="20"/>
    </w:rPr>
  </w:style>
  <w:style w:type="character" w:styleId="PublishedByChar" w:customStyle="1">
    <w:name w:val="Published By Char"/>
    <w:basedOn w:val="BodySmallChar"/>
    <w:link w:val="PublishedBy"/>
    <w:rsid w:val="00094A44"/>
    <w:rPr>
      <w:rFonts w:cs="Arial"/>
      <w:sz w:val="20"/>
      <w:szCs w:val="20"/>
    </w:rPr>
  </w:style>
  <w:style w:type="paragraph" w:styleId="FooterPubPage" w:customStyle="1">
    <w:name w:val="FooterPubPage"/>
    <w:basedOn w:val="Footer"/>
    <w:link w:val="FooterPubPageChar"/>
    <w:rsid w:val="00B85E58"/>
    <w:pPr>
      <w:ind w:left="-2552"/>
      <w:jc w:val="right"/>
    </w:pPr>
  </w:style>
  <w:style w:type="character" w:styleId="FooterPubPageChar" w:customStyle="1">
    <w:name w:val="FooterPubPage Char"/>
    <w:basedOn w:val="FooterChar"/>
    <w:link w:val="FooterPubPage"/>
    <w:rsid w:val="00B85E58"/>
    <w:rPr>
      <w:rFonts w:asciiTheme="minorHAnsi" w:hAnsiTheme="minorHAnsi"/>
      <w:color w:val="22272B" w:themeColor="text1"/>
      <w:sz w:val="16"/>
      <w:szCs w:val="16"/>
    </w:rPr>
  </w:style>
  <w:style w:type="paragraph" w:styleId="CalloutBody" w:customStyle="1">
    <w:name w:val="Callout Body"/>
    <w:basedOn w:val="BodyText"/>
    <w:uiPriority w:val="22"/>
    <w:qFormat/>
    <w:rsid w:val="003670C5"/>
    <w:pPr>
      <w:pBdr>
        <w:top w:val="single" w:color="CBEDFD" w:themeColor="accent2" w:sz="36" w:space="9"/>
        <w:left w:val="single" w:color="CBEDFD" w:themeColor="accent2" w:sz="36" w:space="9"/>
        <w:bottom w:val="single" w:color="CBEDFD" w:themeColor="accent2" w:sz="36" w:space="11"/>
        <w:right w:val="single" w:color="CBEDFD" w:themeColor="accent2" w:sz="36" w:space="9"/>
      </w:pBdr>
      <w:shd w:val="clear" w:color="auto" w:fill="CBEDFD" w:themeFill="accent2"/>
      <w:ind w:left="232" w:right="232"/>
    </w:pPr>
    <w:rPr>
      <w:rFonts w:asciiTheme="minorHAnsi" w:hAnsiTheme="minorHAnsi"/>
    </w:rPr>
  </w:style>
  <w:style w:type="paragraph" w:styleId="CalloutList1" w:customStyle="1">
    <w:name w:val="Callout List 1"/>
    <w:basedOn w:val="CalloutBody"/>
    <w:uiPriority w:val="22"/>
    <w:qFormat/>
    <w:rsid w:val="003670C5"/>
    <w:pPr>
      <w:numPr>
        <w:numId w:val="17"/>
      </w:numPr>
    </w:pPr>
  </w:style>
  <w:style w:type="paragraph" w:styleId="CalloutBullet1" w:customStyle="1">
    <w:name w:val="Callout Bullet 1"/>
    <w:basedOn w:val="CalloutList1"/>
    <w:uiPriority w:val="22"/>
    <w:qFormat/>
    <w:rsid w:val="003670C5"/>
    <w:pPr>
      <w:numPr>
        <w:numId w:val="14"/>
      </w:numPr>
      <w:spacing w:before="60" w:after="60"/>
    </w:pPr>
  </w:style>
  <w:style w:type="paragraph" w:styleId="CalloutBullet2" w:customStyle="1">
    <w:name w:val="Callout Bullet 2"/>
    <w:basedOn w:val="CalloutBullet1"/>
    <w:uiPriority w:val="22"/>
    <w:qFormat/>
    <w:rsid w:val="003670C5"/>
    <w:pPr>
      <w:numPr>
        <w:ilvl w:val="1"/>
      </w:numPr>
    </w:pPr>
  </w:style>
  <w:style w:type="paragraph" w:styleId="CalloutBullet3" w:customStyle="1">
    <w:name w:val="Callout Bullet 3"/>
    <w:basedOn w:val="CalloutBullet2"/>
    <w:uiPriority w:val="22"/>
    <w:qFormat/>
    <w:rsid w:val="003670C5"/>
    <w:pPr>
      <w:numPr>
        <w:ilvl w:val="2"/>
      </w:numPr>
    </w:pPr>
  </w:style>
  <w:style w:type="numbering" w:styleId="CalloutBullets" w:customStyle="1">
    <w:name w:val="Callout Bullets"/>
    <w:uiPriority w:val="99"/>
    <w:rsid w:val="003670C5"/>
    <w:pPr>
      <w:numPr>
        <w:numId w:val="15"/>
      </w:numPr>
    </w:pPr>
  </w:style>
  <w:style w:type="paragraph" w:styleId="CalloutHeading" w:customStyle="1">
    <w:name w:val="Callout Heading"/>
    <w:basedOn w:val="Normal"/>
    <w:uiPriority w:val="22"/>
    <w:qFormat/>
    <w:rsid w:val="003670C5"/>
    <w:pPr>
      <w:pBdr>
        <w:top w:val="single" w:color="CBEDFD" w:themeColor="accent2" w:sz="36" w:space="9"/>
        <w:left w:val="single" w:color="CBEDFD" w:themeColor="accent2" w:sz="36" w:space="9"/>
        <w:bottom w:val="single" w:color="CBEDFD" w:themeColor="accent2" w:sz="36" w:space="11"/>
        <w:right w:val="single" w:color="CBEDFD" w:themeColor="accent2" w:sz="36" w:space="9"/>
      </w:pBdr>
      <w:shd w:val="clear" w:color="auto" w:fill="CBEDFD" w:themeFill="accent2"/>
      <w:spacing w:before="0" w:line="240" w:lineRule="auto"/>
      <w:ind w:left="232" w:right="232"/>
    </w:pPr>
    <w:rPr>
      <w:rFonts w:asciiTheme="majorHAnsi" w:hAnsiTheme="majorHAnsi" w:eastAsiaTheme="minorHAnsi" w:cstheme="minorBidi"/>
      <w:color w:val="002664" w:themeColor="accent1"/>
      <w:sz w:val="26"/>
    </w:rPr>
  </w:style>
  <w:style w:type="paragraph" w:styleId="CalloutHeading2" w:customStyle="1">
    <w:name w:val="Callout Heading 2"/>
    <w:basedOn w:val="CalloutHeading"/>
    <w:next w:val="CalloutBody"/>
    <w:uiPriority w:val="22"/>
    <w:qFormat/>
    <w:rsid w:val="003670C5"/>
    <w:rPr>
      <w:sz w:val="22"/>
    </w:rPr>
  </w:style>
  <w:style w:type="paragraph" w:styleId="CalloutList2" w:customStyle="1">
    <w:name w:val="Callout List 2"/>
    <w:basedOn w:val="CalloutList1"/>
    <w:uiPriority w:val="22"/>
    <w:qFormat/>
    <w:rsid w:val="003670C5"/>
    <w:pPr>
      <w:numPr>
        <w:ilvl w:val="1"/>
      </w:numPr>
    </w:pPr>
  </w:style>
  <w:style w:type="paragraph" w:styleId="CalloutList3" w:customStyle="1">
    <w:name w:val="Callout List 3"/>
    <w:basedOn w:val="CalloutList2"/>
    <w:uiPriority w:val="22"/>
    <w:qFormat/>
    <w:rsid w:val="003670C5"/>
    <w:pPr>
      <w:numPr>
        <w:ilvl w:val="2"/>
      </w:numPr>
    </w:pPr>
  </w:style>
  <w:style w:type="table" w:styleId="TableGrid1" w:customStyle="1">
    <w:name w:val="Table Grid1"/>
    <w:basedOn w:val="TableNormal"/>
    <w:next w:val="TableGrid"/>
    <w:rsid w:val="005848D7"/>
    <w:pPr>
      <w:spacing w:before="60" w:after="60" w:line="220" w:lineRule="atLeast"/>
      <w:ind w:left="113" w:right="113"/>
    </w:pPr>
    <w:rPr>
      <w:rFonts w:ascii="Calibri" w:hAnsi="Calibri" w:eastAsia="Times New Roman"/>
      <w:color w:val="363534"/>
      <w:sz w:val="18"/>
      <w:szCs w:val="20"/>
      <w:lang w:eastAsia="en-AU"/>
    </w:rPr>
    <w:tblPr>
      <w:tblStyleColBandSize w:val="1"/>
      <w:tblBorders>
        <w:top w:val="single" w:color="00B2A9" w:sz="8" w:space="0"/>
        <w:bottom w:val="single" w:color="00B2A9" w:sz="8" w:space="0"/>
        <w:insideH w:val="single" w:color="00B2A9" w:sz="8" w:space="0"/>
      </w:tblBorders>
      <w:tblCellMar>
        <w:left w:w="0" w:type="dxa"/>
        <w:right w:w="0" w:type="dxa"/>
      </w:tblCellMar>
    </w:tblPr>
    <w:tblStylePr w:type="firstRow">
      <w:pPr>
        <w:wordWrap/>
        <w:spacing w:before="60" w:beforeLines="0" w:beforeAutospacing="0" w:after="60" w:afterLines="0" w:afterAutospacing="0" w:line="220" w:lineRule="atLeast"/>
        <w:jc w:val="left"/>
      </w:pPr>
      <w:rPr>
        <w:rFonts w:ascii="Arial" w:hAnsi="Arial"/>
        <w:b w:val="0"/>
        <w:color w:val="363534"/>
        <w:sz w:val="18"/>
      </w:rPr>
      <w:tblPr/>
      <w:tcPr>
        <w:shd w:val="clear" w:color="auto" w:fill="00B2A9"/>
      </w:tcPr>
    </w:tblStylePr>
    <w:tblStylePr w:type="lastRow">
      <w:rPr>
        <w:b w:val="0"/>
      </w:rPr>
    </w:tblStylePr>
    <w:tblStylePr w:type="lastCol">
      <w:pPr>
        <w:jc w:val="left"/>
      </w:pPr>
    </w:tblStylePr>
    <w:tblStylePr w:type="band1Vert">
      <w:tblPr/>
      <w:tcPr>
        <w:shd w:val="clear" w:color="auto" w:fill="E5F7F6"/>
      </w:tcPr>
    </w:tblStylePr>
    <w:tblStylePr w:type="nwCell">
      <w:pPr>
        <w:jc w:val="left"/>
      </w:pPr>
    </w:tblStylePr>
  </w:style>
  <w:style w:type="paragraph" w:styleId="CommentText">
    <w:name w:val="annotation text"/>
    <w:basedOn w:val="Normal"/>
    <w:link w:val="CommentTextChar"/>
    <w:semiHidden/>
    <w:unhideWhenUsed/>
    <w:pPr>
      <w:spacing w:line="240" w:lineRule="auto"/>
    </w:pPr>
    <w:rPr>
      <w:sz w:val="20"/>
      <w:szCs w:val="20"/>
    </w:rPr>
  </w:style>
  <w:style w:type="character" w:styleId="CommentTextChar" w:customStyle="1">
    <w:name w:val="Comment Text Char"/>
    <w:basedOn w:val="DefaultParagraphFont"/>
    <w:link w:val="CommentText"/>
    <w:semiHidden/>
    <w:rPr>
      <w:sz w:val="20"/>
      <w:szCs w:val="20"/>
    </w:rPr>
  </w:style>
  <w:style w:type="character" w:styleId="CommentReference">
    <w:name w:val="annotation reference"/>
    <w:basedOn w:val="DefaultParagraphFont"/>
    <w:semiHidden/>
    <w:unhideWhenUsed/>
    <w:rPr>
      <w:sz w:val="16"/>
      <w:szCs w:val="16"/>
    </w:rPr>
  </w:style>
  <w:style w:type="paragraph" w:styleId="BalloonText">
    <w:name w:val="Balloon Text"/>
    <w:basedOn w:val="Normal"/>
    <w:link w:val="BalloonTextChar"/>
    <w:semiHidden/>
    <w:unhideWhenUsed/>
    <w:rsid w:val="00B23384"/>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B23384"/>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292829"/>
    <w:rPr>
      <w:b/>
      <w:bCs/>
    </w:rPr>
  </w:style>
  <w:style w:type="character" w:styleId="CommentSubjectChar" w:customStyle="1">
    <w:name w:val="Comment Subject Char"/>
    <w:basedOn w:val="CommentTextChar"/>
    <w:link w:val="CommentSubject"/>
    <w:semiHidden/>
    <w:rsid w:val="002928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footnotes" Target="footnote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styles" Target="styl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nn\Downloads\MC_Report_WhiteCover%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FEC410F8004221B8A25E807A254610"/>
        <w:category>
          <w:name w:val="General"/>
          <w:gallery w:val="placeholder"/>
        </w:category>
        <w:types>
          <w:type w:val="bbPlcHdr"/>
        </w:types>
        <w:behaviors>
          <w:behavior w:val="content"/>
        </w:behaviors>
        <w:guid w:val="{124952F5-870F-4432-8EA8-C28199399D1C}"/>
      </w:docPartPr>
      <w:docPartBody>
        <w:p w:rsidR="00157B36" w:rsidRDefault="00BD6E4E">
          <w:pPr>
            <w:pStyle w:val="D9FEC410F8004221B8A25E807A254610"/>
          </w:pPr>
          <w:r w:rsidRPr="00DD68C3">
            <w:rPr>
              <w:rStyle w:val="PlaceholderText"/>
              <w:sz w:val="56"/>
              <w:szCs w:val="5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Reckless Neue">
    <w:altName w:val="Calibri"/>
    <w:charset w:val="00"/>
    <w:family w:val="auto"/>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ublic Sans">
    <w:altName w:val="Calibri"/>
    <w:panose1 w:val="00000000000000000000"/>
    <w:charset w:val="00"/>
    <w:family w:val="roman"/>
    <w:notTrueType/>
    <w:pitch w:val="default"/>
  </w:font>
  <w:font w:name="ArialMT">
    <w:altName w:val="Arial"/>
    <w:panose1 w:val="00000000000000000000"/>
    <w:charset w:val="4D"/>
    <w:family w:val="auto"/>
    <w:notTrueType/>
    <w:pitch w:val="default"/>
    <w:sig w:usb0="00000003" w:usb1="00000000" w:usb2="00000000" w:usb3="00000000" w:csb0="00000001" w:csb1="00000000"/>
  </w:font>
  <w:font w:name="Public Sans Medium">
    <w:altName w:val="Calibri"/>
    <w:charset w:val="00"/>
    <w:family w:val="auto"/>
    <w:pitch w:val="variable"/>
    <w:sig w:usb0="A00000FF" w:usb1="4000205B" w:usb2="00000000" w:usb3="00000000" w:csb0="00000193" w:csb1="00000000"/>
  </w:font>
  <w:font w:name="Public Sans SemiBold">
    <w:altName w:val="Calibri"/>
    <w:charset w:val="00"/>
    <w:family w:val="auto"/>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Public Sans ExtraLight">
    <w:altName w:val="Calibri"/>
    <w:charset w:val="00"/>
    <w:family w:val="auto"/>
    <w:pitch w:val="variable"/>
    <w:sig w:usb0="A00000FF" w:usb1="4000205B" w:usb2="00000000" w:usb3="00000000" w:csb0="00000193" w:csb1="00000000"/>
  </w:font>
  <w:font w:name="Myriad Pro">
    <w:altName w:val="Malgun Gothic"/>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4E"/>
    <w:rsid w:val="00157B36"/>
    <w:rsid w:val="001C59EA"/>
    <w:rsid w:val="00237EA6"/>
    <w:rsid w:val="00302814"/>
    <w:rsid w:val="005934B5"/>
    <w:rsid w:val="005F22F0"/>
    <w:rsid w:val="008F523F"/>
    <w:rsid w:val="009A0063"/>
    <w:rsid w:val="00BD6E4E"/>
    <w:rsid w:val="00C1648B"/>
    <w:rsid w:val="00E94310"/>
    <w:rsid w:val="00F14A79"/>
    <w:rsid w:val="00F16074"/>
    <w:rsid w:val="00FD35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D9FEC410F8004221B8A25E807A254610">
    <w:name w:val="D9FEC410F8004221B8A25E807A254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Government">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dpe.nsw.gov.au</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F2B8B15719618143B2AA4B22DECFAD51" ma:contentTypeVersion="37" ma:contentTypeDescription="All project related information. The library can be used to manage multiple projects." ma:contentTypeScope="" ma:versionID="36cf4b25fbd37f495e2cff0891bc24e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a2cd26f3-1864-4d38-90a5-094c6c88c2b6" xmlns:ns6="5c694701-2a8d-48a3-b346-fef1a152d253" targetNamespace="http://schemas.microsoft.com/office/2006/metadata/properties" ma:root="true" ma:fieldsID="2e030b8b7fad5c799e00e092b366a08b" ns1:_="" ns2:_="" ns3:_="" ns4:_="" ns5:_="" ns6:_="">
    <xsd:import namespace="http://schemas.microsoft.com/sharepoint/v3"/>
    <xsd:import namespace="9fd47c19-1c4a-4d7d-b342-c10cef269344"/>
    <xsd:import namespace="a5f32de4-e402-4188-b034-e71ca7d22e54"/>
    <xsd:import namespace="05aa45cf-ed89-4733-97a8-db4ce5c51511"/>
    <xsd:import namespace="a2cd26f3-1864-4d38-90a5-094c6c88c2b6"/>
    <xsd:import namespace="5c694701-2a8d-48a3-b346-fef1a152d253"/>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2:ProjName" minOccurs="0"/>
                <xsd:element ref="ns5:MediaServiceMetadata" minOccurs="0"/>
                <xsd:element ref="ns5:MediaServiceFastMetadata" minOccurs="0"/>
                <xsd:element ref="ns6:SharedWithUsers" minOccurs="0"/>
                <xsd:element ref="ns6:SharedWithDetails" minOccurs="0"/>
                <xsd:element ref="ns5:Category"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18;#Project Governance|dcc8b15d-be2a-4ec9-8ccc-52ee5f7fec59"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26"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d26f3-1864-4d38-90a5-094c6c88c2b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Category" ma:index="31" nillable="true" ma:displayName="Category" ma:internalName="Category">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Location" ma:index="39" nillable="true" ma:displayName="Location" ma:indexed="true" ma:internalName="MediaServiceLocation"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694701-2a8d-48a3-b346-fef1a152d25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Value>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DOCID840-2090563706-3888</_dlc_DocId>
    <_dlc_DocIdUrl xmlns="a5f32de4-e402-4188-b034-e71ca7d22e54">
      <Url>https://delwpvicgovau.sharepoint.com/sites/ecm_840/_layouts/15/DocIdRedir.aspx?ID=DOCID840-2090563706-3888</Url>
      <Description>DOCID840-2090563706-3888</Description>
    </_dlc_DocIdUrl>
    <b9b43b809ea4445880dbf70bb9849525 xmlns="9fd47c19-1c4a-4d7d-b342-c10cef269344">
      <Terms xmlns="http://schemas.microsoft.com/office/infopath/2007/PartnerControls"/>
    </b9b43b809ea4445880dbf70bb9849525>
    <_dlc_Exempt xmlns="http://schemas.microsoft.com/sharepoint/v3">false</_dlc_Exempt>
    <SharedWithUsers xmlns="5c694701-2a8d-48a3-b346-fef1a152d253">
      <UserInfo>
        <DisplayName>Georgina E Waters (DEECA)</DisplayName>
        <AccountId>41</AccountId>
        <AccountType/>
      </UserInfo>
      <UserInfo>
        <DisplayName>Fiona Forster (DEECA)</DisplayName>
        <AccountId>88</AccountId>
        <AccountType/>
      </UserInfo>
    </SharedWithUsers>
    <lcf76f155ced4ddcb4097134ff3c332f xmlns="a2cd26f3-1864-4d38-90a5-094c6c88c2b6">
      <Terms xmlns="http://schemas.microsoft.com/office/infopath/2007/PartnerControls"/>
    </lcf76f155ced4ddcb4097134ff3c332f>
    <DLCPolicyLabelLock xmlns="05aa45cf-ed89-4733-97a8-db4ce5c51511" xsi:nil="true"/>
    <DLCPolicyLabelValue xmlns="05aa45cf-ed89-4733-97a8-db4ce5c51511">Version 0.3</DLCPolicyLabelValue>
    <DLCPolicyLabelClientValue xmlns="05aa45cf-ed89-4733-97a8-db4ce5c51511">Version {_UIVersionString}</DLCPolicyLabelClientValue>
    <ProjName xmlns="9fd47c19-1c4a-4d7d-b342-c10cef269344" xsi:nil="true"/>
    <Category xmlns="a2cd26f3-1864-4d38-90a5-094c6c88c2b6" xsi:nil="true"/>
    <Project_Phase xmlns="9fd47c19-1c4a-4d7d-b342-c10cef269344"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Project Governance</TermName>
          <TermId xmlns="http://schemas.microsoft.com/office/infopath/2007/PartnerControls">dcc8b15d-be2a-4ec9-8ccc-52ee5f7fec59</TermId>
        </TermInfo>
      </Terms>
    </f2ccc2d036544b63b99cbcec8aa9ae6a>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497718-383E-45CF-92FB-9013FBBE0194}">
  <ds:schemaRefs>
    <ds:schemaRef ds:uri="http://schemas.microsoft.com/sharepoint/events"/>
  </ds:schemaRefs>
</ds:datastoreItem>
</file>

<file path=customXml/itemProps3.xml><?xml version="1.0" encoding="utf-8"?>
<ds:datastoreItem xmlns:ds="http://schemas.openxmlformats.org/officeDocument/2006/customXml" ds:itemID="{E331E687-C9F1-4866-B1A0-D897BB4C1279}">
  <ds:schemaRefs>
    <ds:schemaRef ds:uri="http://schemas.microsoft.com/sharepoint/v3/contenttype/forms"/>
  </ds:schemaRefs>
</ds:datastoreItem>
</file>

<file path=customXml/itemProps4.xml><?xml version="1.0" encoding="utf-8"?>
<ds:datastoreItem xmlns:ds="http://schemas.openxmlformats.org/officeDocument/2006/customXml" ds:itemID="{97B36504-3452-4514-9789-42F0C1496D30}">
  <ds:schemaRefs>
    <ds:schemaRef ds:uri="Microsoft.SharePoint.Taxonomy.ContentTypeSync"/>
  </ds:schemaRefs>
</ds:datastoreItem>
</file>

<file path=customXml/itemProps5.xml><?xml version="1.0" encoding="utf-8"?>
<ds:datastoreItem xmlns:ds="http://schemas.openxmlformats.org/officeDocument/2006/customXml" ds:itemID="{39C88739-5F37-41CB-9E86-012D437FE5AA}"/>
</file>

<file path=customXml/itemProps6.xml><?xml version="1.0" encoding="utf-8"?>
<ds:datastoreItem xmlns:ds="http://schemas.openxmlformats.org/officeDocument/2006/customXml" ds:itemID="{0E6C9878-1ACE-4E23-87EB-67293C17C9DE}">
  <ds:schemaRefs>
    <ds:schemaRef ds:uri="office.server.policy"/>
  </ds:schemaRefs>
</ds:datastoreItem>
</file>

<file path=customXml/itemProps7.xml><?xml version="1.0" encoding="utf-8"?>
<ds:datastoreItem xmlns:ds="http://schemas.openxmlformats.org/officeDocument/2006/customXml" ds:itemID="{4F68C23B-3256-4F35-A0A3-BC3F6AD7A1AA}">
  <ds:schemaRefs>
    <ds:schemaRef ds:uri="http://schemas.openxmlformats.org/officeDocument/2006/bibliography"/>
  </ds:schemaRefs>
</ds:datastoreItem>
</file>

<file path=customXml/itemProps8.xml><?xml version="1.0" encoding="utf-8"?>
<ds:datastoreItem xmlns:ds="http://schemas.openxmlformats.org/officeDocument/2006/customXml" ds:itemID="{D6B86EA3-6889-4874-8559-D8CBBA1D4874}">
  <ds:schemaRefs>
    <ds:schemaRef ds:uri="a2cd26f3-1864-4d38-90a5-094c6c88c2b6"/>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a5f32de4-e402-4188-b034-e71ca7d22e54"/>
    <ds:schemaRef ds:uri="http://schemas.openxmlformats.org/package/2006/metadata/core-properties"/>
    <ds:schemaRef ds:uri="5c694701-2a8d-48a3-b346-fef1a152d253"/>
    <ds:schemaRef ds:uri="http://purl.org/dc/terms/"/>
    <ds:schemaRef ds:uri="05aa45cf-ed89-4733-97a8-db4ce5c51511"/>
    <ds:schemaRef ds:uri="9fd47c19-1c4a-4d7d-b342-c10cef269344"/>
    <ds:schemaRef ds:uri="http://schemas.microsoft.com/sharepoint/v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MC_Report_WhiteCover (2).dotx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Log template</dc:title>
  <dc:subject/>
  <dc:creator>Nora Collins</dc:creator>
  <cp:keywords/>
  <cp:lastModifiedBy>Katie D Becker (DEECA)</cp:lastModifiedBy>
  <cp:revision>11</cp:revision>
  <cp:lastPrinted>2022-04-13T21:47:00Z</cp:lastPrinted>
  <dcterms:created xsi:type="dcterms:W3CDTF">2025-08-10T22:52:00Z</dcterms:created>
  <dcterms:modified xsi:type="dcterms:W3CDTF">2026-06-16T23:27:22Z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0x0101009298E819CE1EBB4F8D2096B3E0F0C2911D00F2B8B15719618143B2AA4B22DECFAD51</vt:lpwstr>
  </property>
  <property fmtid="{D5CDD505-2E9C-101B-9397-08002B2CF9AE}" pid="3" name="g91c59fb10974fa1a03160ad8386f0f4">
    <vt:lpwstr/>
  </property>
  <property fmtid="{D5CDD505-2E9C-101B-9397-08002B2CF9AE}" pid="4" name="Department Document Type">
    <vt:lpwstr/>
  </property>
  <property fmtid="{D5CDD505-2E9C-101B-9397-08002B2CF9AE}" pid="5" name="Record_x0020_Purpose">
    <vt:lpwstr/>
  </property>
  <property fmtid="{D5CDD505-2E9C-101B-9397-08002B2CF9AE}" pid="6" name="Record Purpose">
    <vt:lpwstr/>
  </property>
  <property fmtid="{D5CDD505-2E9C-101B-9397-08002B2CF9AE}" pid="7" name="MSIP_Label_5a19367b-7a73-403d-b732-ebe2e73fbf56_Enabled">
    <vt:lpwstr>true</vt:lpwstr>
  </property>
  <property fmtid="{D5CDD505-2E9C-101B-9397-08002B2CF9AE}" pid="8" name="MSIP_Label_5a19367b-7a73-403d-b732-ebe2e73fbf56_SetDate">
    <vt:lpwstr>2022-09-08T05:07:07Z</vt:lpwstr>
  </property>
  <property fmtid="{D5CDD505-2E9C-101B-9397-08002B2CF9AE}" pid="9" name="MSIP_Label_5a19367b-7a73-403d-b732-ebe2e73fbf56_Method">
    <vt:lpwstr>Privileged</vt:lpwstr>
  </property>
  <property fmtid="{D5CDD505-2E9C-101B-9397-08002B2CF9AE}" pid="10" name="MSIP_Label_5a19367b-7a73-403d-b732-ebe2e73fbf56_Name">
    <vt:lpwstr>OFFICIAL-Sensitive</vt:lpwstr>
  </property>
  <property fmtid="{D5CDD505-2E9C-101B-9397-08002B2CF9AE}" pid="11" name="MSIP_Label_5a19367b-7a73-403d-b732-ebe2e73fbf56_SiteId">
    <vt:lpwstr>e8bdd6f7-fc18-4e48-a554-7f547927223b</vt:lpwstr>
  </property>
  <property fmtid="{D5CDD505-2E9C-101B-9397-08002B2CF9AE}" pid="12" name="MSIP_Label_5a19367b-7a73-403d-b732-ebe2e73fbf56_ActionId">
    <vt:lpwstr>bbdea426-1ad5-4926-85c3-c5983c0f9618</vt:lpwstr>
  </property>
  <property fmtid="{D5CDD505-2E9C-101B-9397-08002B2CF9AE}" pid="13" name="MSIP_Label_5a19367b-7a73-403d-b732-ebe2e73fbf56_ContentBits">
    <vt:lpwstr>2</vt:lpwstr>
  </property>
  <property fmtid="{D5CDD505-2E9C-101B-9397-08002B2CF9AE}" pid="14" name="Section">
    <vt:lpwstr>7;#All|8270565e-a836-42c0-aa61-1ac7b0ff14aa</vt:lpwstr>
  </property>
  <property fmtid="{D5CDD505-2E9C-101B-9397-08002B2CF9AE}" pid="15" name="Agency">
    <vt:lpwstr>1;#Department of Environment, Land, Water and Planning|607a3f87-1228-4cd9-82a5-076aa8776274</vt:lpwstr>
  </property>
  <property fmtid="{D5CDD505-2E9C-101B-9397-08002B2CF9AE}" pid="16" name="Branch">
    <vt:lpwstr>8;#Energy Programs|7984d6fd-343b-4680-8b33-40444d57ed46</vt:lpwstr>
  </property>
  <property fmtid="{D5CDD505-2E9C-101B-9397-08002B2CF9AE}" pid="17" name="Division">
    <vt:lpwstr>63;#Energy Projects and Programs|59275d1f-30c9-472f-b449-dae364ebbe5f</vt:lpwstr>
  </property>
  <property fmtid="{D5CDD505-2E9C-101B-9397-08002B2CF9AE}" pid="18" name="Group1">
    <vt:lpwstr>14;#Energy|40f2c14a-2679-4881-8e58-939b39a0f1d1</vt:lpwstr>
  </property>
  <property fmtid="{D5CDD505-2E9C-101B-9397-08002B2CF9AE}" pid="19" name="Sub-Section">
    <vt:lpwstr/>
  </property>
  <property fmtid="{D5CDD505-2E9C-101B-9397-08002B2CF9AE}" pid="20" name="o85941e134754762b9719660a258a6e6">
    <vt:lpwstr/>
  </property>
  <property fmtid="{D5CDD505-2E9C-101B-9397-08002B2CF9AE}" pid="21" name="MediaServiceImageTags">
    <vt:lpwstr/>
  </property>
  <property fmtid="{D5CDD505-2E9C-101B-9397-08002B2CF9AE}" pid="22" name="Reference_x0020_Type">
    <vt:lpwstr/>
  </property>
  <property fmtid="{D5CDD505-2E9C-101B-9397-08002B2CF9AE}" pid="23" name="Admin Type">
    <vt:lpwstr/>
  </property>
  <property fmtid="{D5CDD505-2E9C-101B-9397-08002B2CF9AE}" pid="24" name="Copyright_x0020_Licence_x0020_Name">
    <vt:lpwstr/>
  </property>
  <property fmtid="{D5CDD505-2E9C-101B-9397-08002B2CF9AE}" pid="25" name="df723ab3fe1c4eb7a0b151674e7ac40d">
    <vt:lpwstr/>
  </property>
  <property fmtid="{D5CDD505-2E9C-101B-9397-08002B2CF9AE}" pid="26" name="Copyright_x0020_License_x0020_Type">
    <vt:lpwstr/>
  </property>
  <property fmtid="{D5CDD505-2E9C-101B-9397-08002B2CF9AE}" pid="27" name="ld508a88e6264ce89693af80a72862cb">
    <vt:lpwstr/>
  </property>
  <property fmtid="{D5CDD505-2E9C-101B-9397-08002B2CF9AE}" pid="28" name="lcf76f155ced4ddcb4097134ff3c332f">
    <vt:lpwstr/>
  </property>
  <property fmtid="{D5CDD505-2E9C-101B-9397-08002B2CF9AE}" pid="29" name="Copyright Licence Name">
    <vt:lpwstr/>
  </property>
  <property fmtid="{D5CDD505-2E9C-101B-9397-08002B2CF9AE}" pid="30" name="Reference Type">
    <vt:lpwstr/>
  </property>
  <property fmtid="{D5CDD505-2E9C-101B-9397-08002B2CF9AE}" pid="31" name="Copyright License Type">
    <vt:lpwstr/>
  </property>
  <property fmtid="{D5CDD505-2E9C-101B-9397-08002B2CF9AE}" pid="32" name="Records Class Grant Management">
    <vt:lpwstr>4</vt:lpwstr>
  </property>
  <property fmtid="{D5CDD505-2E9C-101B-9397-08002B2CF9AE}" pid="33" name="Order">
    <vt:r8>181800</vt:r8>
  </property>
  <property fmtid="{D5CDD505-2E9C-101B-9397-08002B2CF9AE}" pid="34" name="xd_ProgID">
    <vt:lpwstr/>
  </property>
  <property fmtid="{D5CDD505-2E9C-101B-9397-08002B2CF9AE}" pid="35" name="DocumentSetDescription">
    <vt:lpwstr/>
  </property>
  <property fmtid="{D5CDD505-2E9C-101B-9397-08002B2CF9AE}" pid="36" name="ComplianceAssetId">
    <vt:lpwstr/>
  </property>
  <property fmtid="{D5CDD505-2E9C-101B-9397-08002B2CF9AE}" pid="37" name="TemplateUrl">
    <vt:lpwstr/>
  </property>
  <property fmtid="{D5CDD505-2E9C-101B-9397-08002B2CF9AE}" pid="38" name="_ExtendedDescription">
    <vt:lpwstr/>
  </property>
  <property fmtid="{D5CDD505-2E9C-101B-9397-08002B2CF9AE}" pid="39" name="TriggerFlowInfo">
    <vt:lpwstr/>
  </property>
  <property fmtid="{D5CDD505-2E9C-101B-9397-08002B2CF9AE}" pid="40" name="xd_Signature">
    <vt:bool>false</vt:bool>
  </property>
  <property fmtid="{D5CDD505-2E9C-101B-9397-08002B2CF9AE}" pid="41" name="Records Class Project">
    <vt:lpwstr>18;#Project Governance|dcc8b15d-be2a-4ec9-8ccc-52ee5f7fec59</vt:lpwstr>
  </property>
  <property fmtid="{D5CDD505-2E9C-101B-9397-08002B2CF9AE}" pid="42" name="Dissemination Limiting Marker">
    <vt:lpwstr>2;#FOUO|955eb6fc-b35a-4808-8aa5-31e514fa3f26</vt:lpwstr>
  </property>
  <property fmtid="{D5CDD505-2E9C-101B-9397-08002B2CF9AE}" pid="43" name="Security Classification">
    <vt:lpwstr>1;#Unclassified|7fa379f4-4aba-4692-ab80-7d39d3a23cf4</vt:lpwstr>
  </property>
  <property fmtid="{D5CDD505-2E9C-101B-9397-08002B2CF9AE}" pid="44" name="_dlc_DocIdItemGuid">
    <vt:lpwstr>25abd7f0-77d4-47fc-87bd-94c62dc8cd0c</vt:lpwstr>
  </property>
  <property fmtid="{D5CDD505-2E9C-101B-9397-08002B2CF9AE}" pid="45" name="_docset_NoMedatataSyncRequired">
    <vt:lpwstr>False</vt:lpwstr>
  </property>
  <property fmtid="{D5CDD505-2E9C-101B-9397-08002B2CF9AE}" pid="46" name="Security_x0020_Classification">
    <vt:lpwstr>1;#Unclassified|7fa379f4-4aba-4692-ab80-7d39d3a23cf4</vt:lpwstr>
  </property>
  <property fmtid="{D5CDD505-2E9C-101B-9397-08002B2CF9AE}" pid="47" name="Department_x0020_Document_x0020_Type">
    <vt:lpwstr/>
  </property>
  <property fmtid="{D5CDD505-2E9C-101B-9397-08002B2CF9AE}" pid="48" name="Dissemination_x0020_Limiting_x0020_Marker">
    <vt:lpwstr>2;#FOUO|955eb6fc-b35a-4808-8aa5-31e514fa3f26</vt:lpwstr>
  </property>
  <property fmtid="{D5CDD505-2E9C-101B-9397-08002B2CF9AE}" pid="49" name="Records_x0020_Class_x0020_Project">
    <vt:lpwstr>18;#Project Governance|dcc8b15d-be2a-4ec9-8ccc-52ee5f7fec59</vt:lpwstr>
  </property>
</Properties>
</file>